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16E00" w14:textId="65690ABE" w:rsidR="003D182B" w:rsidRPr="003D182B" w:rsidRDefault="003D182B" w:rsidP="003D182B">
      <w:pPr>
        <w:rPr>
          <w:rFonts w:asciiTheme="minorHAnsi" w:eastAsia="Trebuchet MS" w:hAnsiTheme="minorHAnsi" w:cstheme="minorHAnsi"/>
          <w:bCs/>
          <w:color w:val="000000" w:themeColor="text1"/>
        </w:rPr>
      </w:pPr>
      <w:r w:rsidRPr="003D182B">
        <w:rPr>
          <w:rFonts w:asciiTheme="minorHAnsi" w:eastAsia="Trebuchet MS" w:hAnsiTheme="minorHAnsi" w:cstheme="minorHAnsi"/>
          <w:bCs/>
          <w:color w:val="000000" w:themeColor="text1"/>
        </w:rPr>
        <w:t>At KS4 students will</w:t>
      </w:r>
      <w:r>
        <w:rPr>
          <w:rFonts w:asciiTheme="minorHAnsi" w:eastAsia="Trebuchet MS" w:hAnsiTheme="minorHAnsi" w:cstheme="minorHAnsi"/>
          <w:bCs/>
          <w:color w:val="000000" w:themeColor="text1"/>
        </w:rPr>
        <w:t xml:space="preserve"> study Spanish using the </w:t>
      </w:r>
      <w:proofErr w:type="gramStart"/>
      <w:r>
        <w:rPr>
          <w:rFonts w:asciiTheme="minorHAnsi" w:eastAsia="Trebuchet MS" w:hAnsiTheme="minorHAnsi" w:cstheme="minorHAnsi"/>
          <w:bCs/>
          <w:color w:val="000000" w:themeColor="text1"/>
        </w:rPr>
        <w:t xml:space="preserve">Studio </w:t>
      </w:r>
      <w:r w:rsidRPr="003D182B">
        <w:rPr>
          <w:rFonts w:asciiTheme="minorHAnsi" w:eastAsia="Trebuchet MS" w:hAnsiTheme="minorHAnsi" w:cstheme="minorHAnsi"/>
          <w:bCs/>
          <w:color w:val="000000" w:themeColor="text1"/>
        </w:rPr>
        <w:t xml:space="preserve"> book</w:t>
      </w:r>
      <w:proofErr w:type="gramEnd"/>
      <w:r w:rsidRPr="003D182B">
        <w:rPr>
          <w:rFonts w:asciiTheme="minorHAnsi" w:eastAsia="Trebuchet MS" w:hAnsiTheme="minorHAnsi" w:cstheme="minorHAnsi"/>
          <w:bCs/>
          <w:color w:val="000000" w:themeColor="text1"/>
        </w:rPr>
        <w:t xml:space="preserve"> (Ed. Pearson) alongside additional resources. The course has a communicative and active approach. Students learn to communicate through being given a range of tasks which link in with the GCSE National Curriculum Programme of Study. They will cover three distinct themes. These themes apply to all four question papers. Students are expected to understand and provide information and opinions about these themes relating to their own experiences and those of other people, including people in cou</w:t>
      </w:r>
      <w:r>
        <w:rPr>
          <w:rFonts w:asciiTheme="minorHAnsi" w:eastAsia="Trebuchet MS" w:hAnsiTheme="minorHAnsi" w:cstheme="minorHAnsi"/>
          <w:bCs/>
          <w:color w:val="000000" w:themeColor="text1"/>
        </w:rPr>
        <w:t>ntries/communities where French</w:t>
      </w:r>
      <w:r w:rsidRPr="003D182B">
        <w:rPr>
          <w:rFonts w:asciiTheme="minorHAnsi" w:eastAsia="Trebuchet MS" w:hAnsiTheme="minorHAnsi" w:cstheme="minorHAnsi"/>
          <w:bCs/>
          <w:color w:val="000000" w:themeColor="text1"/>
        </w:rPr>
        <w:t xml:space="preserve"> is spoken.</w:t>
      </w:r>
    </w:p>
    <w:p w14:paraId="7A5FAD81" w14:textId="77777777"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p>
    <w:p w14:paraId="43901783" w14:textId="77777777"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What exactly will you study?</w:t>
      </w:r>
    </w:p>
    <w:p w14:paraId="09E2DAEE" w14:textId="77777777"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p>
    <w:p w14:paraId="5EF583DF" w14:textId="2C6EB530"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 xml:space="preserve">In Year 10 you will study the following </w:t>
      </w:r>
      <w:proofErr w:type="gramStart"/>
      <w:r w:rsidRPr="003D182B">
        <w:rPr>
          <w:rFonts w:asciiTheme="minorHAnsi" w:eastAsiaTheme="minorHAnsi" w:hAnsiTheme="minorHAnsi" w:cs="Times"/>
          <w:color w:val="auto"/>
          <w:lang w:eastAsia="en-US"/>
        </w:rPr>
        <w:t>themes :</w:t>
      </w:r>
      <w:proofErr w:type="gramEnd"/>
    </w:p>
    <w:p w14:paraId="0BD0F0AF" w14:textId="0F9C5A70"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Family and friends</w:t>
      </w:r>
    </w:p>
    <w:p w14:paraId="2E29AB46" w14:textId="2A4AAFAB"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Hobbies</w:t>
      </w:r>
    </w:p>
    <w:p w14:paraId="7C4626C8" w14:textId="175F8663"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Festivals and celebrations</w:t>
      </w:r>
    </w:p>
    <w:p w14:paraId="0E420FA9" w14:textId="6514F3B4"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My area</w:t>
      </w:r>
    </w:p>
    <w:p w14:paraId="46B33C16" w14:textId="6FD626D1"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 xml:space="preserve">Holidays </w:t>
      </w:r>
    </w:p>
    <w:p w14:paraId="5F908452" w14:textId="77777777"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Grammar</w:t>
      </w:r>
    </w:p>
    <w:p w14:paraId="46312A49" w14:textId="77777777" w:rsidR="002470CE" w:rsidRPr="003D182B" w:rsidRDefault="002470CE" w:rsidP="002470CE">
      <w:pPr>
        <w:widowControl w:val="0"/>
        <w:autoSpaceDE w:val="0"/>
        <w:autoSpaceDN w:val="0"/>
        <w:adjustRightInd w:val="0"/>
        <w:rPr>
          <w:rFonts w:ascii="Times" w:eastAsiaTheme="minorHAnsi" w:hAnsi="Times" w:cs="Times"/>
          <w:color w:val="auto"/>
          <w:sz w:val="32"/>
          <w:szCs w:val="32"/>
          <w:lang w:eastAsia="en-US"/>
        </w:rPr>
      </w:pPr>
    </w:p>
    <w:p w14:paraId="67300CF5" w14:textId="77777777"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How is it assessed?</w:t>
      </w:r>
    </w:p>
    <w:p w14:paraId="4A857C3C" w14:textId="77777777"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Assessment tasks will be varied and cover listening, speaking, reading and writing skills.</w:t>
      </w:r>
    </w:p>
    <w:p w14:paraId="420E24C2" w14:textId="29D7A8E6"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 xml:space="preserve">Paper 1: Listening </w:t>
      </w:r>
      <w:proofErr w:type="gramStart"/>
      <w:r w:rsidRPr="003D182B">
        <w:rPr>
          <w:rFonts w:asciiTheme="minorHAnsi" w:eastAsiaTheme="minorHAnsi" w:hAnsiTheme="minorHAnsi" w:cs="Times"/>
          <w:color w:val="auto"/>
          <w:lang w:eastAsia="en-US"/>
        </w:rPr>
        <w:t>Duration :</w:t>
      </w:r>
      <w:proofErr w:type="gramEnd"/>
      <w:r w:rsidRPr="003D182B">
        <w:rPr>
          <w:rFonts w:asciiTheme="minorHAnsi" w:eastAsiaTheme="minorHAnsi" w:hAnsiTheme="minorHAnsi" w:cs="Times"/>
          <w:color w:val="auto"/>
          <w:lang w:eastAsia="en-US"/>
        </w:rPr>
        <w:t xml:space="preserve"> 45 minutes; total raw mark: 50</w:t>
      </w:r>
    </w:p>
    <w:p w14:paraId="5575663A" w14:textId="51C274EE"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 xml:space="preserve">Paper 2: </w:t>
      </w:r>
      <w:proofErr w:type="gramStart"/>
      <w:r w:rsidRPr="003D182B">
        <w:rPr>
          <w:rFonts w:asciiTheme="minorHAnsi" w:eastAsiaTheme="minorHAnsi" w:hAnsiTheme="minorHAnsi" w:cs="Times"/>
          <w:color w:val="auto"/>
          <w:lang w:eastAsia="en-US"/>
        </w:rPr>
        <w:t>Speaking :</w:t>
      </w:r>
      <w:proofErr w:type="gramEnd"/>
      <w:r w:rsidRPr="003D182B">
        <w:rPr>
          <w:rFonts w:asciiTheme="minorHAnsi" w:eastAsiaTheme="minorHAnsi" w:hAnsiTheme="minorHAnsi" w:cs="Times"/>
          <w:color w:val="auto"/>
          <w:lang w:eastAsia="en-US"/>
        </w:rPr>
        <w:t xml:space="preserve"> Duration: 10-12 minutes; total raw mark: 60</w:t>
      </w:r>
    </w:p>
    <w:p w14:paraId="13DFA8DF" w14:textId="338E644B"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 xml:space="preserve">Paper </w:t>
      </w:r>
      <w:proofErr w:type="gramStart"/>
      <w:r w:rsidRPr="003D182B">
        <w:rPr>
          <w:rFonts w:asciiTheme="minorHAnsi" w:eastAsiaTheme="minorHAnsi" w:hAnsiTheme="minorHAnsi" w:cs="Times"/>
          <w:color w:val="auto"/>
          <w:lang w:eastAsia="en-US"/>
        </w:rPr>
        <w:t>3 :</w:t>
      </w:r>
      <w:proofErr w:type="gramEnd"/>
      <w:r w:rsidRPr="003D182B">
        <w:rPr>
          <w:rFonts w:asciiTheme="minorHAnsi" w:eastAsiaTheme="minorHAnsi" w:hAnsiTheme="minorHAnsi" w:cs="Times"/>
          <w:color w:val="auto"/>
          <w:lang w:eastAsia="en-US"/>
        </w:rPr>
        <w:t xml:space="preserve"> Reading : Duration : 45 minutes; total raw mark: 60</w:t>
      </w:r>
    </w:p>
    <w:p w14:paraId="065E38C6" w14:textId="6B535BDD" w:rsidR="002470CE" w:rsidRPr="003D182B" w:rsidRDefault="002470CE" w:rsidP="002470CE">
      <w:pPr>
        <w:widowControl w:val="0"/>
        <w:autoSpaceDE w:val="0"/>
        <w:autoSpaceDN w:val="0"/>
        <w:adjustRightInd w:val="0"/>
        <w:rPr>
          <w:rFonts w:asciiTheme="minorHAnsi" w:eastAsiaTheme="minorHAnsi" w:hAnsiTheme="minorHAnsi" w:cs="Times"/>
          <w:color w:val="auto"/>
          <w:lang w:eastAsia="en-US"/>
        </w:rPr>
      </w:pPr>
      <w:r w:rsidRPr="003D182B">
        <w:rPr>
          <w:rFonts w:asciiTheme="minorHAnsi" w:eastAsiaTheme="minorHAnsi" w:hAnsiTheme="minorHAnsi" w:cs="Times"/>
          <w:color w:val="auto"/>
          <w:lang w:eastAsia="en-US"/>
        </w:rPr>
        <w:t xml:space="preserve">Paper </w:t>
      </w:r>
      <w:proofErr w:type="gramStart"/>
      <w:r w:rsidRPr="003D182B">
        <w:rPr>
          <w:rFonts w:asciiTheme="minorHAnsi" w:eastAsiaTheme="minorHAnsi" w:hAnsiTheme="minorHAnsi" w:cs="Times"/>
          <w:color w:val="auto"/>
          <w:lang w:eastAsia="en-US"/>
        </w:rPr>
        <w:t>4 :</w:t>
      </w:r>
      <w:proofErr w:type="gramEnd"/>
      <w:r w:rsidRPr="003D182B">
        <w:rPr>
          <w:rFonts w:asciiTheme="minorHAnsi" w:eastAsiaTheme="minorHAnsi" w:hAnsiTheme="minorHAnsi" w:cs="Times"/>
          <w:color w:val="auto"/>
          <w:lang w:eastAsia="en-US"/>
        </w:rPr>
        <w:t xml:space="preserve"> Writing : Duration : 1h15 minutes ; total raw mark : 60</w:t>
      </w:r>
    </w:p>
    <w:p w14:paraId="01143C46" w14:textId="5D3C0257" w:rsidR="0095079B" w:rsidRPr="002470CE" w:rsidRDefault="0095079B" w:rsidP="0095079B">
      <w:pPr>
        <w:rPr>
          <w:rFonts w:asciiTheme="minorHAnsi" w:hAnsiTheme="minorHAnsi"/>
        </w:rPr>
      </w:pPr>
      <w:r w:rsidRPr="002470CE">
        <w:rPr>
          <w:rFonts w:asciiTheme="minorHAnsi" w:hAnsiTheme="minorHAnsi"/>
        </w:rPr>
        <w:t xml:space="preserve">The specification can be found at - </w:t>
      </w:r>
      <w:hyperlink r:id="rId8" w:history="1">
        <w:r w:rsidR="003B2DD4" w:rsidRPr="002470CE">
          <w:rPr>
            <w:rStyle w:val="Hyperlink"/>
            <w:rFonts w:asciiTheme="minorHAnsi" w:hAnsiTheme="minorHAnsi"/>
          </w:rPr>
          <w:t>http://filestore.aqa.org.uk/resources/french/specifications/AQA-8658-SP-2016-V1-1.PDF</w:t>
        </w:r>
      </w:hyperlink>
    </w:p>
    <w:p w14:paraId="678C68B4" w14:textId="77777777" w:rsidR="003B2DD4" w:rsidRPr="002470CE" w:rsidRDefault="003B2DD4" w:rsidP="0095079B">
      <w:pPr>
        <w:rPr>
          <w:rFonts w:asciiTheme="minorHAnsi" w:hAnsiTheme="minorHAnsi"/>
        </w:rPr>
      </w:pPr>
    </w:p>
    <w:p w14:paraId="5617CE7C" w14:textId="77777777" w:rsidR="008C77B7" w:rsidRPr="002470CE" w:rsidRDefault="008C77B7" w:rsidP="008C77B7">
      <w:pPr>
        <w:rPr>
          <w:rFonts w:asciiTheme="minorHAnsi" w:hAnsiTheme="minorHAnsi" w:cs="Tahoma"/>
        </w:rPr>
        <w:sectPr w:rsidR="008C77B7" w:rsidRPr="002470CE" w:rsidSect="00DF478B">
          <w:headerReference w:type="default" r:id="rId9"/>
          <w:pgSz w:w="16840" w:h="11907" w:orient="landscape"/>
          <w:pgMar w:top="1701" w:right="720" w:bottom="720" w:left="720" w:header="709" w:footer="709" w:gutter="0"/>
          <w:cols w:space="708"/>
          <w:docGrid w:linePitch="360"/>
        </w:sectPr>
      </w:pPr>
    </w:p>
    <w:p w14:paraId="6A5942C9" w14:textId="77777777" w:rsidR="008C77B7" w:rsidRPr="002470CE" w:rsidRDefault="008C77B7" w:rsidP="008C77B7">
      <w:pPr>
        <w:rPr>
          <w:rFonts w:asciiTheme="minorHAnsi" w:hAnsiTheme="minorHAnsi" w:cs="Tahoma"/>
        </w:rPr>
      </w:pPr>
      <w:r w:rsidRPr="002470CE">
        <w:rPr>
          <w:rFonts w:asciiTheme="minorHAnsi" w:hAnsiTheme="minorHAnsi" w:cs="Tahoma"/>
        </w:rPr>
        <w:lastRenderedPageBreak/>
        <w:t>Online resources:</w:t>
      </w:r>
    </w:p>
    <w:p w14:paraId="7A38328F" w14:textId="77777777" w:rsidR="008C77B7" w:rsidRPr="008C77B7" w:rsidRDefault="008C77B7" w:rsidP="008C77B7">
      <w:pPr>
        <w:rPr>
          <w:rFonts w:asciiTheme="minorHAnsi" w:hAnsiTheme="minorHAnsi" w:cs="Tahoma"/>
          <w:sz w:val="22"/>
          <w:szCs w:val="22"/>
        </w:rPr>
      </w:pPr>
    </w:p>
    <w:p w14:paraId="4E53576A" w14:textId="77777777" w:rsidR="008C77B7" w:rsidRDefault="008C77B7" w:rsidP="0095079B">
      <w:pPr>
        <w:rPr>
          <w:rFonts w:asciiTheme="minorHAnsi" w:hAnsiTheme="minorHAnsi"/>
          <w:sz w:val="22"/>
          <w:szCs w:val="22"/>
        </w:rPr>
        <w:sectPr w:rsidR="008C77B7" w:rsidSect="008C77B7">
          <w:type w:val="continuous"/>
          <w:pgSz w:w="16840" w:h="11907" w:orient="landscape"/>
          <w:pgMar w:top="720" w:right="720" w:bottom="720" w:left="720" w:header="709" w:footer="709" w:gutter="0"/>
          <w:cols w:num="2" w:space="708"/>
          <w:docGrid w:linePitch="360"/>
        </w:sectPr>
      </w:pPr>
    </w:p>
    <w:p w14:paraId="09BE1AC0" w14:textId="3BEBE31F" w:rsidR="00B5093B" w:rsidRPr="002470CE" w:rsidRDefault="009F52CE" w:rsidP="00E20244">
      <w:pPr>
        <w:rPr>
          <w:rFonts w:asciiTheme="minorHAnsi" w:hAnsiTheme="minorHAnsi"/>
          <w:color w:val="0000FF"/>
          <w:u w:val="single"/>
        </w:rPr>
      </w:pPr>
      <w:hyperlink r:id="rId10" w:history="1">
        <w:r w:rsidR="00E20244" w:rsidRPr="00CC7CCC">
          <w:rPr>
            <w:rStyle w:val="Hyperlink"/>
            <w:rFonts w:asciiTheme="minorHAnsi" w:hAnsiTheme="minorHAnsi"/>
          </w:rPr>
          <w:t>http://www.linguascope.com</w:t>
        </w:r>
      </w:hyperlink>
    </w:p>
    <w:p w14:paraId="34B3A920" w14:textId="77777777" w:rsidR="00E20244" w:rsidRPr="00CC7CCC" w:rsidRDefault="00E20244" w:rsidP="00E20244">
      <w:pPr>
        <w:rPr>
          <w:rFonts w:asciiTheme="minorHAnsi" w:hAnsiTheme="minorHAnsi" w:cs="Tahoma"/>
        </w:rPr>
      </w:pPr>
    </w:p>
    <w:p w14:paraId="6B6BF51B" w14:textId="77777777" w:rsidR="00E20244" w:rsidRPr="00CC7CCC" w:rsidRDefault="00E20244" w:rsidP="00E20244">
      <w:pPr>
        <w:rPr>
          <w:rFonts w:asciiTheme="minorHAnsi" w:hAnsiTheme="minorHAnsi"/>
        </w:rPr>
        <w:sectPr w:rsidR="00E20244" w:rsidRPr="00CC7CCC" w:rsidSect="008C77B7">
          <w:headerReference w:type="default" r:id="rId11"/>
          <w:type w:val="continuous"/>
          <w:pgSz w:w="16840" w:h="11907" w:orient="landscape"/>
          <w:pgMar w:top="720" w:right="720" w:bottom="720" w:left="720" w:header="709" w:footer="709" w:gutter="0"/>
          <w:cols w:num="2" w:space="708"/>
          <w:docGrid w:linePitch="360"/>
        </w:sectPr>
      </w:pPr>
    </w:p>
    <w:p w14:paraId="5D14FA23" w14:textId="6374E4CA" w:rsidR="00B5093B" w:rsidRPr="002470CE" w:rsidRDefault="009F52CE" w:rsidP="00E20244">
      <w:pPr>
        <w:rPr>
          <w:rFonts w:asciiTheme="minorHAnsi" w:hAnsiTheme="minorHAnsi"/>
          <w:color w:val="0000FF"/>
          <w:u w:val="single"/>
        </w:rPr>
      </w:pPr>
      <w:hyperlink r:id="rId12" w:history="1">
        <w:r w:rsidR="00E20244" w:rsidRPr="00CC7CCC">
          <w:rPr>
            <w:rStyle w:val="Hyperlink"/>
            <w:rFonts w:asciiTheme="minorHAnsi" w:hAnsiTheme="minorHAnsi"/>
          </w:rPr>
          <w:t>https://fr.duolingo.com</w:t>
        </w:r>
      </w:hyperlink>
    </w:p>
    <w:p w14:paraId="08CCE803" w14:textId="167A12FF" w:rsidR="00B5093B" w:rsidRDefault="009F52CE" w:rsidP="00E20244">
      <w:pPr>
        <w:rPr>
          <w:rStyle w:val="Hyperlink"/>
          <w:rFonts w:asciiTheme="minorHAnsi" w:hAnsiTheme="minorHAnsi"/>
        </w:rPr>
      </w:pPr>
      <w:hyperlink r:id="rId13" w:history="1">
        <w:r w:rsidR="00E20244" w:rsidRPr="00CC7CCC">
          <w:rPr>
            <w:rStyle w:val="Hyperlink"/>
            <w:rFonts w:asciiTheme="minorHAnsi" w:hAnsiTheme="minorHAnsi"/>
          </w:rPr>
          <w:t>http://languagesonline.org.uk/Hotpotatoes/Index.htm</w:t>
        </w:r>
      </w:hyperlink>
    </w:p>
    <w:p w14:paraId="37ED5FA8" w14:textId="64376C8B" w:rsidR="00B5093B" w:rsidRDefault="009F52CE" w:rsidP="00E20244">
      <w:pPr>
        <w:rPr>
          <w:rStyle w:val="Hyperlink"/>
          <w:rFonts w:asciiTheme="minorHAnsi" w:hAnsiTheme="minorHAnsi"/>
        </w:rPr>
      </w:pPr>
      <w:hyperlink r:id="rId14" w:history="1">
        <w:r w:rsidR="00E20244" w:rsidRPr="005F74FC">
          <w:rPr>
            <w:rStyle w:val="Hyperlink"/>
            <w:rFonts w:asciiTheme="minorHAnsi" w:hAnsiTheme="minorHAnsi"/>
          </w:rPr>
          <w:t>http://www.bbc.co.uk/education</w:t>
        </w:r>
      </w:hyperlink>
    </w:p>
    <w:p w14:paraId="2454197B" w14:textId="77777777" w:rsidR="00B5093B" w:rsidRDefault="009F52CE" w:rsidP="00B5093B">
      <w:pPr>
        <w:rPr>
          <w:rFonts w:asciiTheme="minorHAnsi" w:hAnsiTheme="minorHAnsi"/>
          <w:sz w:val="22"/>
          <w:szCs w:val="22"/>
        </w:rPr>
      </w:pPr>
      <w:hyperlink r:id="rId15" w:anchor="/" w:history="1">
        <w:r w:rsidR="00B5093B" w:rsidRPr="005F74FC">
          <w:rPr>
            <w:rStyle w:val="Hyperlink"/>
            <w:rFonts w:asciiTheme="minorHAnsi" w:hAnsiTheme="minorHAnsi"/>
            <w:sz w:val="22"/>
            <w:szCs w:val="22"/>
          </w:rPr>
          <w:t>http://www.language-gym.com/#/</w:t>
        </w:r>
      </w:hyperlink>
    </w:p>
    <w:p w14:paraId="287B7C16" w14:textId="77777777" w:rsidR="00B5093B" w:rsidRDefault="00B5093B" w:rsidP="00E20244">
      <w:pPr>
        <w:rPr>
          <w:rFonts w:asciiTheme="minorHAnsi" w:hAnsiTheme="minorHAnsi"/>
        </w:rPr>
      </w:pPr>
    </w:p>
    <w:p w14:paraId="35BAA3D6" w14:textId="77777777" w:rsidR="00E20244" w:rsidRPr="00CC7CCC" w:rsidRDefault="00E20244" w:rsidP="00E20244">
      <w:pPr>
        <w:rPr>
          <w:rFonts w:asciiTheme="minorHAnsi" w:hAnsiTheme="minorHAnsi"/>
        </w:rPr>
      </w:pPr>
    </w:p>
    <w:p w14:paraId="3DD728C2" w14:textId="77777777" w:rsidR="0095079B" w:rsidRPr="00DD49C4" w:rsidRDefault="0095079B" w:rsidP="0095079B">
      <w:pPr>
        <w:rPr>
          <w:rFonts w:asciiTheme="minorHAnsi" w:eastAsia="Trebuchet MS" w:hAnsiTheme="minorHAnsi" w:cstheme="minorHAnsi"/>
          <w:b/>
          <w:bCs/>
          <w:sz w:val="22"/>
          <w:szCs w:val="22"/>
          <w:u w:val="single"/>
        </w:rPr>
      </w:pPr>
      <w:bookmarkStart w:id="0" w:name="_GoBack"/>
      <w:bookmarkEnd w:id="0"/>
    </w:p>
    <w:tbl>
      <w:tblPr>
        <w:tblW w:w="0" w:type="auto"/>
        <w:tblLook w:val="0000" w:firstRow="0" w:lastRow="0" w:firstColumn="0" w:lastColumn="0" w:noHBand="0" w:noVBand="0"/>
      </w:tblPr>
      <w:tblGrid>
        <w:gridCol w:w="1188"/>
        <w:gridCol w:w="4079"/>
        <w:gridCol w:w="4200"/>
        <w:gridCol w:w="4706"/>
      </w:tblGrid>
      <w:tr w:rsidR="0095079B" w:rsidRPr="00DD49C4" w14:paraId="64369139" w14:textId="77777777" w:rsidTr="0074735F">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436FE6" w14:textId="77777777" w:rsidR="0095079B" w:rsidRPr="00DD49C4" w:rsidRDefault="0095079B" w:rsidP="0074735F">
            <w:pPr>
              <w:jc w:val="center"/>
              <w:rPr>
                <w:rFonts w:asciiTheme="minorHAnsi" w:hAnsiTheme="minorHAnsi" w:cstheme="minorHAnsi"/>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880BA" w14:textId="77777777" w:rsidR="0095079B" w:rsidRPr="00DD49C4" w:rsidRDefault="0095079B" w:rsidP="0074735F">
            <w:pPr>
              <w:jc w:val="center"/>
              <w:rPr>
                <w:rFonts w:asciiTheme="minorHAnsi" w:hAnsiTheme="minorHAnsi" w:cstheme="minorHAnsi"/>
                <w:sz w:val="22"/>
                <w:szCs w:val="22"/>
              </w:rPr>
            </w:pPr>
            <w:r w:rsidRPr="00DD49C4">
              <w:rPr>
                <w:rFonts w:asciiTheme="minorHAnsi" w:eastAsia="Trebuchet MS" w:hAnsiTheme="minorHAnsi" w:cstheme="minorHAnsi"/>
                <w:b/>
                <w:bCs/>
                <w:sz w:val="22"/>
                <w:szCs w:val="22"/>
              </w:rPr>
              <w:t>Autumn Term 13 WEEKS</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DF45EC" w14:textId="77777777" w:rsidR="0095079B" w:rsidRPr="00DD49C4" w:rsidRDefault="00F022A8" w:rsidP="0074735F">
            <w:pPr>
              <w:jc w:val="center"/>
              <w:rPr>
                <w:rFonts w:asciiTheme="minorHAnsi" w:hAnsiTheme="minorHAnsi" w:cstheme="minorHAnsi"/>
                <w:sz w:val="22"/>
                <w:szCs w:val="22"/>
              </w:rPr>
            </w:pPr>
            <w:r>
              <w:rPr>
                <w:rFonts w:asciiTheme="minorHAnsi" w:eastAsia="Trebuchet MS" w:hAnsiTheme="minorHAnsi" w:cstheme="minorHAnsi"/>
                <w:b/>
                <w:bCs/>
                <w:sz w:val="22"/>
                <w:szCs w:val="22"/>
              </w:rPr>
              <w:t>Spring Term 12</w:t>
            </w:r>
            <w:r w:rsidR="0095079B" w:rsidRPr="00DD49C4">
              <w:rPr>
                <w:rFonts w:asciiTheme="minorHAnsi" w:eastAsia="Trebuchet MS" w:hAnsiTheme="minorHAnsi" w:cstheme="minorHAnsi"/>
                <w:b/>
                <w:bCs/>
                <w:sz w:val="22"/>
                <w:szCs w:val="22"/>
              </w:rPr>
              <w:t xml:space="preserve"> WEEKS</w:t>
            </w: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8A644B" w14:textId="77777777" w:rsidR="0095079B" w:rsidRPr="00DD49C4" w:rsidRDefault="00F022A8" w:rsidP="0074735F">
            <w:pPr>
              <w:jc w:val="center"/>
              <w:rPr>
                <w:rFonts w:asciiTheme="minorHAnsi" w:hAnsiTheme="minorHAnsi" w:cstheme="minorHAnsi"/>
                <w:sz w:val="22"/>
                <w:szCs w:val="22"/>
              </w:rPr>
            </w:pPr>
            <w:r>
              <w:rPr>
                <w:rFonts w:asciiTheme="minorHAnsi" w:eastAsia="Trebuchet MS" w:hAnsiTheme="minorHAnsi" w:cstheme="minorHAnsi"/>
                <w:b/>
                <w:bCs/>
                <w:sz w:val="22"/>
                <w:szCs w:val="22"/>
              </w:rPr>
              <w:t>Summer Term 10</w:t>
            </w:r>
            <w:r w:rsidR="0095079B" w:rsidRPr="00DD49C4">
              <w:rPr>
                <w:rFonts w:asciiTheme="minorHAnsi" w:eastAsia="Trebuchet MS" w:hAnsiTheme="minorHAnsi" w:cstheme="minorHAnsi"/>
                <w:b/>
                <w:bCs/>
                <w:sz w:val="22"/>
                <w:szCs w:val="22"/>
              </w:rPr>
              <w:t xml:space="preserve"> WEEKS</w:t>
            </w:r>
          </w:p>
        </w:tc>
      </w:tr>
      <w:tr w:rsidR="0095079B" w:rsidRPr="00DD49C4" w14:paraId="737B2A94" w14:textId="77777777" w:rsidTr="0074735F">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6E1AD7" w14:textId="77777777" w:rsidR="0095079B" w:rsidRPr="00DD49C4" w:rsidRDefault="00917306" w:rsidP="0074735F">
            <w:pPr>
              <w:jc w:val="center"/>
              <w:rPr>
                <w:rFonts w:asciiTheme="minorHAnsi" w:hAnsiTheme="minorHAnsi" w:cstheme="minorHAnsi"/>
                <w:sz w:val="22"/>
                <w:szCs w:val="22"/>
              </w:rPr>
            </w:pPr>
            <w:r>
              <w:rPr>
                <w:rFonts w:asciiTheme="minorHAnsi" w:eastAsia="Trebuchet MS" w:hAnsiTheme="minorHAnsi" w:cstheme="minorHAnsi"/>
                <w:b/>
                <w:bCs/>
                <w:sz w:val="22"/>
                <w:szCs w:val="22"/>
              </w:rPr>
              <w:t>Year 10</w:t>
            </w:r>
          </w:p>
          <w:p w14:paraId="4708697F" w14:textId="77777777" w:rsidR="0095079B" w:rsidRPr="00DD49C4" w:rsidRDefault="0095079B" w:rsidP="0074735F">
            <w:pPr>
              <w:jc w:val="center"/>
              <w:rPr>
                <w:rFonts w:asciiTheme="minorHAnsi" w:eastAsia="Trebuchet MS" w:hAnsiTheme="minorHAnsi" w:cstheme="minorHAnsi"/>
                <w:b/>
                <w:bCs/>
                <w:sz w:val="22"/>
                <w:szCs w:val="22"/>
              </w:rPr>
            </w:pPr>
          </w:p>
          <w:p w14:paraId="28C3FA3D" w14:textId="77777777" w:rsidR="0095079B" w:rsidRPr="00DD49C4" w:rsidRDefault="00917306" w:rsidP="0074735F">
            <w:pPr>
              <w:jc w:val="center"/>
              <w:rPr>
                <w:rFonts w:asciiTheme="minorHAnsi" w:eastAsia="Trebuchet MS" w:hAnsiTheme="minorHAnsi" w:cstheme="minorHAnsi"/>
                <w:b/>
                <w:bCs/>
                <w:sz w:val="22"/>
                <w:szCs w:val="22"/>
              </w:rPr>
            </w:pPr>
            <w:r>
              <w:rPr>
                <w:rFonts w:asciiTheme="minorHAnsi" w:eastAsia="Trebuchet MS" w:hAnsiTheme="minorHAnsi" w:cstheme="minorHAnsi"/>
                <w:b/>
                <w:bCs/>
                <w:sz w:val="22"/>
                <w:szCs w:val="22"/>
              </w:rPr>
              <w:t>3</w:t>
            </w:r>
            <w:r w:rsidR="0095079B" w:rsidRPr="00DD49C4">
              <w:rPr>
                <w:rFonts w:asciiTheme="minorHAnsi" w:eastAsia="Trebuchet MS" w:hAnsiTheme="minorHAnsi" w:cstheme="minorHAnsi"/>
                <w:b/>
                <w:bCs/>
                <w:sz w:val="22"/>
                <w:szCs w:val="22"/>
              </w:rPr>
              <w:t xml:space="preserve"> hour</w:t>
            </w:r>
            <w:r w:rsidR="0095079B">
              <w:rPr>
                <w:rFonts w:asciiTheme="minorHAnsi" w:eastAsia="Trebuchet MS" w:hAnsiTheme="minorHAnsi" w:cstheme="minorHAnsi"/>
                <w:b/>
                <w:bCs/>
                <w:sz w:val="22"/>
                <w:szCs w:val="22"/>
              </w:rPr>
              <w:t>s</w:t>
            </w:r>
            <w:r w:rsidR="00F22456">
              <w:rPr>
                <w:rFonts w:asciiTheme="minorHAnsi" w:eastAsia="Trebuchet MS" w:hAnsiTheme="minorHAnsi" w:cstheme="minorHAnsi"/>
                <w:b/>
                <w:bCs/>
                <w:sz w:val="22"/>
                <w:szCs w:val="22"/>
              </w:rPr>
              <w:t xml:space="preserve"> per </w:t>
            </w:r>
            <w:r w:rsidR="00A71EC0">
              <w:rPr>
                <w:rFonts w:asciiTheme="minorHAnsi" w:eastAsia="Trebuchet MS" w:hAnsiTheme="minorHAnsi" w:cstheme="minorHAnsi"/>
                <w:b/>
                <w:bCs/>
                <w:sz w:val="22"/>
                <w:szCs w:val="22"/>
              </w:rPr>
              <w:t>week</w:t>
            </w:r>
          </w:p>
          <w:p w14:paraId="0163CC7B" w14:textId="77777777" w:rsidR="0095079B" w:rsidRPr="00DD49C4" w:rsidRDefault="0095079B" w:rsidP="0074735F">
            <w:pPr>
              <w:jc w:val="center"/>
              <w:rPr>
                <w:rFonts w:asciiTheme="minorHAnsi" w:eastAsia="Trebuchet MS" w:hAnsiTheme="minorHAnsi" w:cstheme="minorHAnsi"/>
                <w:b/>
                <w:bCs/>
                <w:sz w:val="22"/>
                <w:szCs w:val="22"/>
              </w:rPr>
            </w:pPr>
          </w:p>
          <w:p w14:paraId="6CA847BF" w14:textId="77777777" w:rsidR="0095079B" w:rsidRPr="00DD49C4" w:rsidRDefault="0095079B" w:rsidP="0074735F">
            <w:pPr>
              <w:jc w:val="center"/>
              <w:rPr>
                <w:rFonts w:asciiTheme="minorHAnsi" w:eastAsia="Trebuchet MS" w:hAnsiTheme="minorHAnsi" w:cstheme="minorHAnsi"/>
                <w:b/>
                <w:bCs/>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B94DF" w14:textId="77777777" w:rsidR="004673BC" w:rsidRDefault="004673BC" w:rsidP="0074735F">
            <w:pPr>
              <w:rPr>
                <w:rFonts w:asciiTheme="minorHAnsi" w:eastAsia="Trebuchet MS" w:hAnsiTheme="minorHAnsi" w:cstheme="minorHAnsi"/>
                <w:sz w:val="22"/>
                <w:szCs w:val="22"/>
              </w:rPr>
            </w:pPr>
          </w:p>
          <w:p w14:paraId="0ED56C04" w14:textId="05105E32" w:rsidR="0095079B" w:rsidRPr="0074735F" w:rsidRDefault="0095079B" w:rsidP="0074735F">
            <w:pPr>
              <w:rPr>
                <w:rFonts w:asciiTheme="minorHAnsi" w:eastAsia="Trebuchet MS" w:hAnsiTheme="minorHAnsi" w:cstheme="minorHAnsi"/>
                <w:b/>
                <w:sz w:val="22"/>
                <w:szCs w:val="22"/>
              </w:rPr>
            </w:pPr>
            <w:r w:rsidRPr="0074735F">
              <w:rPr>
                <w:rFonts w:asciiTheme="minorHAnsi" w:eastAsia="Trebuchet MS" w:hAnsiTheme="minorHAnsi" w:cstheme="minorHAnsi"/>
                <w:b/>
                <w:sz w:val="22"/>
                <w:szCs w:val="22"/>
              </w:rPr>
              <w:t xml:space="preserve">Unit 1 – </w:t>
            </w:r>
            <w:r w:rsidR="004673BC" w:rsidRPr="0074735F">
              <w:rPr>
                <w:rFonts w:asciiTheme="minorHAnsi" w:eastAsia="Trebuchet MS" w:hAnsiTheme="minorHAnsi" w:cstheme="minorHAnsi"/>
                <w:b/>
                <w:sz w:val="22"/>
                <w:szCs w:val="22"/>
              </w:rPr>
              <w:t xml:space="preserve">Who am I? </w:t>
            </w:r>
            <w:r w:rsidRPr="0074735F">
              <w:rPr>
                <w:rFonts w:asciiTheme="minorHAnsi" w:eastAsia="Trebuchet MS" w:hAnsiTheme="minorHAnsi" w:cstheme="minorHAnsi"/>
                <w:b/>
                <w:sz w:val="22"/>
                <w:szCs w:val="22"/>
              </w:rPr>
              <w:t xml:space="preserve"> </w:t>
            </w:r>
          </w:p>
          <w:p w14:paraId="2C9D9D9C" w14:textId="77777777" w:rsidR="0095079B" w:rsidRPr="00DD49C4" w:rsidRDefault="0095079B" w:rsidP="0074735F">
            <w:pPr>
              <w:rPr>
                <w:rFonts w:asciiTheme="minorHAnsi" w:eastAsia="Trebuchet MS" w:hAnsiTheme="minorHAnsi" w:cstheme="minorHAnsi"/>
                <w:sz w:val="22"/>
                <w:szCs w:val="22"/>
              </w:rPr>
            </w:pPr>
          </w:p>
          <w:p w14:paraId="542ED8BE" w14:textId="2B80D6EC" w:rsidR="0074735F" w:rsidRDefault="0074735F" w:rsidP="0074735F">
            <w:pPr>
              <w:pStyle w:val="ListParagraph"/>
              <w:numPr>
                <w:ilvl w:val="0"/>
                <w:numId w:val="39"/>
              </w:numPr>
              <w:spacing w:line="276" w:lineRule="auto"/>
              <w:ind w:left="939" w:hanging="284"/>
              <w:rPr>
                <w:rFonts w:asciiTheme="minorHAnsi" w:eastAsia="Trebuchet MS" w:hAnsiTheme="minorHAnsi" w:cstheme="minorHAnsi"/>
                <w:sz w:val="22"/>
                <w:szCs w:val="22"/>
              </w:rPr>
            </w:pPr>
            <w:r>
              <w:rPr>
                <w:rFonts w:asciiTheme="minorHAnsi" w:eastAsia="Trebuchet MS" w:hAnsiTheme="minorHAnsi" w:cstheme="minorHAnsi"/>
                <w:sz w:val="22"/>
                <w:szCs w:val="22"/>
              </w:rPr>
              <w:t>f</w:t>
            </w:r>
            <w:r w:rsidR="004673BC">
              <w:rPr>
                <w:rFonts w:asciiTheme="minorHAnsi" w:eastAsia="Trebuchet MS" w:hAnsiTheme="minorHAnsi" w:cstheme="minorHAnsi"/>
                <w:sz w:val="22"/>
                <w:szCs w:val="22"/>
              </w:rPr>
              <w:t>riendship</w:t>
            </w:r>
          </w:p>
          <w:p w14:paraId="591DCF70" w14:textId="0F25B18F" w:rsidR="0074735F" w:rsidRDefault="0074735F" w:rsidP="0074735F">
            <w:pPr>
              <w:pStyle w:val="ListParagraph"/>
              <w:numPr>
                <w:ilvl w:val="0"/>
                <w:numId w:val="39"/>
              </w:numPr>
              <w:spacing w:line="276" w:lineRule="auto"/>
              <w:ind w:left="939" w:hanging="284"/>
              <w:rPr>
                <w:rFonts w:asciiTheme="minorHAnsi" w:eastAsia="Trebuchet MS" w:hAnsiTheme="minorHAnsi" w:cstheme="minorHAnsi"/>
                <w:sz w:val="22"/>
                <w:szCs w:val="22"/>
              </w:rPr>
            </w:pPr>
            <w:r>
              <w:rPr>
                <w:rFonts w:asciiTheme="minorHAnsi" w:eastAsia="Trebuchet MS" w:hAnsiTheme="minorHAnsi" w:cstheme="minorHAnsi"/>
                <w:sz w:val="22"/>
                <w:szCs w:val="22"/>
              </w:rPr>
              <w:t>f</w:t>
            </w:r>
            <w:r w:rsidR="004673BC" w:rsidRPr="0074735F">
              <w:rPr>
                <w:rFonts w:asciiTheme="minorHAnsi" w:eastAsia="Trebuchet MS" w:hAnsiTheme="minorHAnsi" w:cstheme="minorHAnsi"/>
                <w:sz w:val="22"/>
                <w:szCs w:val="22"/>
              </w:rPr>
              <w:t>amily relationships</w:t>
            </w:r>
          </w:p>
          <w:p w14:paraId="246431FD" w14:textId="4F18787C" w:rsidR="0074735F" w:rsidRDefault="0074735F" w:rsidP="0074735F">
            <w:pPr>
              <w:pStyle w:val="ListParagraph"/>
              <w:numPr>
                <w:ilvl w:val="0"/>
                <w:numId w:val="39"/>
              </w:numPr>
              <w:spacing w:line="276" w:lineRule="auto"/>
              <w:ind w:left="939" w:hanging="284"/>
              <w:rPr>
                <w:rFonts w:asciiTheme="minorHAnsi" w:eastAsia="Trebuchet MS" w:hAnsiTheme="minorHAnsi" w:cstheme="minorHAnsi"/>
                <w:sz w:val="22"/>
                <w:szCs w:val="22"/>
              </w:rPr>
            </w:pPr>
            <w:r>
              <w:rPr>
                <w:rFonts w:asciiTheme="minorHAnsi" w:eastAsia="Trebuchet MS" w:hAnsiTheme="minorHAnsi" w:cstheme="minorHAnsi"/>
                <w:sz w:val="22"/>
                <w:szCs w:val="22"/>
              </w:rPr>
              <w:t>a</w:t>
            </w:r>
            <w:r w:rsidR="004673BC" w:rsidRPr="0074735F">
              <w:rPr>
                <w:rFonts w:asciiTheme="minorHAnsi" w:eastAsia="Trebuchet MS" w:hAnsiTheme="minorHAnsi" w:cstheme="minorHAnsi"/>
                <w:sz w:val="22"/>
                <w:szCs w:val="22"/>
              </w:rPr>
              <w:t>rrangements to go out</w:t>
            </w:r>
          </w:p>
          <w:p w14:paraId="31833388" w14:textId="52D0233B" w:rsidR="0074735F" w:rsidRDefault="0074735F" w:rsidP="0074735F">
            <w:pPr>
              <w:pStyle w:val="ListParagraph"/>
              <w:numPr>
                <w:ilvl w:val="0"/>
                <w:numId w:val="39"/>
              </w:numPr>
              <w:spacing w:line="276" w:lineRule="auto"/>
              <w:ind w:left="939" w:hanging="284"/>
              <w:rPr>
                <w:rFonts w:asciiTheme="minorHAnsi" w:eastAsia="Trebuchet MS" w:hAnsiTheme="minorHAnsi" w:cstheme="minorHAnsi"/>
                <w:sz w:val="22"/>
                <w:szCs w:val="22"/>
              </w:rPr>
            </w:pPr>
            <w:r>
              <w:rPr>
                <w:rFonts w:asciiTheme="minorHAnsi" w:eastAsia="Trebuchet MS" w:hAnsiTheme="minorHAnsi" w:cstheme="minorHAnsi"/>
                <w:sz w:val="22"/>
                <w:szCs w:val="22"/>
              </w:rPr>
              <w:t>life when you were younger</w:t>
            </w:r>
          </w:p>
          <w:p w14:paraId="482466BF" w14:textId="77DFC752" w:rsidR="004673BC" w:rsidRDefault="0074735F" w:rsidP="0074735F">
            <w:pPr>
              <w:pStyle w:val="ListParagraph"/>
              <w:numPr>
                <w:ilvl w:val="0"/>
                <w:numId w:val="39"/>
              </w:numPr>
              <w:spacing w:line="276" w:lineRule="auto"/>
              <w:ind w:left="939" w:hanging="284"/>
              <w:rPr>
                <w:rFonts w:asciiTheme="minorHAnsi" w:eastAsia="Trebuchet MS" w:hAnsiTheme="minorHAnsi" w:cstheme="minorHAnsi"/>
                <w:sz w:val="22"/>
                <w:szCs w:val="22"/>
              </w:rPr>
            </w:pPr>
            <w:r>
              <w:rPr>
                <w:rFonts w:asciiTheme="minorHAnsi" w:eastAsia="Trebuchet MS" w:hAnsiTheme="minorHAnsi" w:cstheme="minorHAnsi"/>
                <w:sz w:val="22"/>
                <w:szCs w:val="22"/>
              </w:rPr>
              <w:t>r</w:t>
            </w:r>
            <w:r w:rsidR="004673BC" w:rsidRPr="0074735F">
              <w:rPr>
                <w:rFonts w:asciiTheme="minorHAnsi" w:eastAsia="Trebuchet MS" w:hAnsiTheme="minorHAnsi" w:cstheme="minorHAnsi"/>
                <w:sz w:val="22"/>
                <w:szCs w:val="22"/>
              </w:rPr>
              <w:t>ole models</w:t>
            </w:r>
          </w:p>
          <w:p w14:paraId="5EEE907E" w14:textId="77777777" w:rsidR="0074735F" w:rsidRDefault="0074735F" w:rsidP="0074735F">
            <w:p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Grammar:</w:t>
            </w:r>
          </w:p>
          <w:p w14:paraId="71C557D4" w14:textId="0AC63D9F" w:rsidR="0074735F"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sidRPr="00C57311">
              <w:rPr>
                <w:rFonts w:asciiTheme="minorHAnsi" w:eastAsia="Trebuchet MS" w:hAnsiTheme="minorHAnsi" w:cstheme="minorHAnsi"/>
                <w:sz w:val="22"/>
                <w:szCs w:val="22"/>
              </w:rPr>
              <w:t>present tense</w:t>
            </w:r>
          </w:p>
          <w:p w14:paraId="26DA9B08" w14:textId="47416A8D"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relative pronoun ‘qui’</w:t>
            </w:r>
          </w:p>
          <w:p w14:paraId="33A178DE"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possessive adjectives</w:t>
            </w:r>
          </w:p>
          <w:p w14:paraId="54A6A7BA"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reflexive verbs</w:t>
            </w:r>
          </w:p>
          <w:p w14:paraId="1D87A18F"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near future tense</w:t>
            </w:r>
          </w:p>
          <w:p w14:paraId="51BFB3FC" w14:textId="47069ACD" w:rsidR="004673BC"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perfect tense</w:t>
            </w:r>
          </w:p>
          <w:p w14:paraId="636D76F9" w14:textId="797A19C0" w:rsidR="00C57311"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imperfect</w:t>
            </w:r>
          </w:p>
          <w:p w14:paraId="16E3BD81" w14:textId="77777777" w:rsidR="004673BC" w:rsidRDefault="004673BC" w:rsidP="004673BC">
            <w:pPr>
              <w:rPr>
                <w:rFonts w:asciiTheme="minorHAnsi" w:eastAsia="Trebuchet MS" w:hAnsiTheme="minorHAnsi" w:cstheme="minorHAnsi"/>
                <w:sz w:val="22"/>
                <w:szCs w:val="22"/>
              </w:rPr>
            </w:pPr>
          </w:p>
          <w:p w14:paraId="4268B1CC" w14:textId="098F6E5D" w:rsidR="004673BC" w:rsidRPr="0074735F" w:rsidRDefault="004673BC" w:rsidP="004673BC">
            <w:pPr>
              <w:rPr>
                <w:rFonts w:asciiTheme="minorHAnsi" w:eastAsia="Trebuchet MS" w:hAnsiTheme="minorHAnsi" w:cstheme="minorHAnsi"/>
                <w:b/>
                <w:sz w:val="22"/>
                <w:szCs w:val="22"/>
              </w:rPr>
            </w:pPr>
            <w:r w:rsidRPr="0074735F">
              <w:rPr>
                <w:rFonts w:asciiTheme="minorHAnsi" w:eastAsia="Trebuchet MS" w:hAnsiTheme="minorHAnsi" w:cstheme="minorHAnsi"/>
                <w:b/>
                <w:sz w:val="22"/>
                <w:szCs w:val="22"/>
              </w:rPr>
              <w:t>Unit 2 – Hobbies</w:t>
            </w:r>
          </w:p>
          <w:p w14:paraId="7E04A109" w14:textId="77777777" w:rsidR="004673BC" w:rsidRPr="004673BC" w:rsidRDefault="004673BC" w:rsidP="0074735F">
            <w:pPr>
              <w:spacing w:line="276" w:lineRule="auto"/>
              <w:rPr>
                <w:rFonts w:asciiTheme="minorHAnsi" w:eastAsia="Trebuchet MS" w:hAnsiTheme="minorHAnsi" w:cstheme="minorHAnsi"/>
                <w:sz w:val="22"/>
                <w:szCs w:val="22"/>
              </w:rPr>
            </w:pPr>
          </w:p>
          <w:p w14:paraId="38D5B17B" w14:textId="21A9AC3A" w:rsidR="0074735F" w:rsidRDefault="0074735F" w:rsidP="0074735F">
            <w:pPr>
              <w:pStyle w:val="ListParagraph"/>
              <w:numPr>
                <w:ilvl w:val="0"/>
                <w:numId w:val="40"/>
              </w:numPr>
              <w:spacing w:line="276" w:lineRule="auto"/>
              <w:ind w:left="939"/>
              <w:rPr>
                <w:rFonts w:asciiTheme="minorHAnsi" w:eastAsia="Trebuchet MS" w:hAnsiTheme="minorHAnsi" w:cstheme="minorHAnsi"/>
                <w:sz w:val="22"/>
                <w:szCs w:val="22"/>
              </w:rPr>
            </w:pPr>
            <w:r>
              <w:rPr>
                <w:rFonts w:asciiTheme="minorHAnsi" w:eastAsia="Trebuchet MS" w:hAnsiTheme="minorHAnsi" w:cstheme="minorHAnsi"/>
                <w:sz w:val="22"/>
                <w:szCs w:val="22"/>
              </w:rPr>
              <w:t>s</w:t>
            </w:r>
            <w:r w:rsidR="004673BC">
              <w:rPr>
                <w:rFonts w:asciiTheme="minorHAnsi" w:eastAsia="Trebuchet MS" w:hAnsiTheme="minorHAnsi" w:cstheme="minorHAnsi"/>
                <w:sz w:val="22"/>
                <w:szCs w:val="22"/>
              </w:rPr>
              <w:t>port</w:t>
            </w:r>
          </w:p>
          <w:p w14:paraId="461F6D82" w14:textId="289F223E" w:rsidR="0074735F" w:rsidRDefault="0074735F" w:rsidP="0074735F">
            <w:pPr>
              <w:pStyle w:val="ListParagraph"/>
              <w:numPr>
                <w:ilvl w:val="0"/>
                <w:numId w:val="40"/>
              </w:numPr>
              <w:spacing w:line="276" w:lineRule="auto"/>
              <w:ind w:left="939"/>
              <w:rPr>
                <w:rFonts w:asciiTheme="minorHAnsi" w:eastAsia="Trebuchet MS" w:hAnsiTheme="minorHAnsi" w:cstheme="minorHAnsi"/>
                <w:sz w:val="22"/>
                <w:szCs w:val="22"/>
              </w:rPr>
            </w:pPr>
            <w:r>
              <w:rPr>
                <w:rFonts w:asciiTheme="minorHAnsi" w:eastAsia="Trebuchet MS" w:hAnsiTheme="minorHAnsi" w:cstheme="minorHAnsi"/>
                <w:sz w:val="22"/>
                <w:szCs w:val="22"/>
              </w:rPr>
              <w:t>l</w:t>
            </w:r>
            <w:r w:rsidR="004673BC" w:rsidRPr="0074735F">
              <w:rPr>
                <w:rFonts w:asciiTheme="minorHAnsi" w:eastAsia="Trebuchet MS" w:hAnsiTheme="minorHAnsi" w:cstheme="minorHAnsi"/>
                <w:sz w:val="22"/>
                <w:szCs w:val="22"/>
              </w:rPr>
              <w:t>ife online</w:t>
            </w:r>
          </w:p>
          <w:p w14:paraId="78811701" w14:textId="79BD70A3" w:rsidR="0074735F" w:rsidRDefault="0074735F" w:rsidP="0074735F">
            <w:pPr>
              <w:pStyle w:val="ListParagraph"/>
              <w:numPr>
                <w:ilvl w:val="0"/>
                <w:numId w:val="40"/>
              </w:numPr>
              <w:spacing w:line="276" w:lineRule="auto"/>
              <w:ind w:left="939"/>
              <w:rPr>
                <w:rFonts w:asciiTheme="minorHAnsi" w:eastAsia="Trebuchet MS" w:hAnsiTheme="minorHAnsi" w:cstheme="minorHAnsi"/>
                <w:sz w:val="22"/>
                <w:szCs w:val="22"/>
              </w:rPr>
            </w:pPr>
            <w:r>
              <w:rPr>
                <w:rFonts w:asciiTheme="minorHAnsi" w:eastAsia="Trebuchet MS" w:hAnsiTheme="minorHAnsi" w:cstheme="minorHAnsi"/>
                <w:sz w:val="22"/>
                <w:szCs w:val="22"/>
              </w:rPr>
              <w:t>r</w:t>
            </w:r>
            <w:r w:rsidR="004673BC" w:rsidRPr="0074735F">
              <w:rPr>
                <w:rFonts w:asciiTheme="minorHAnsi" w:eastAsia="Trebuchet MS" w:hAnsiTheme="minorHAnsi" w:cstheme="minorHAnsi"/>
                <w:sz w:val="22"/>
                <w:szCs w:val="22"/>
              </w:rPr>
              <w:t>eading</w:t>
            </w:r>
          </w:p>
          <w:p w14:paraId="74BBEDBD" w14:textId="0B5C84B7" w:rsidR="004673BC" w:rsidRDefault="004673BC" w:rsidP="0074735F">
            <w:pPr>
              <w:pStyle w:val="ListParagraph"/>
              <w:numPr>
                <w:ilvl w:val="0"/>
                <w:numId w:val="40"/>
              </w:numPr>
              <w:spacing w:line="276" w:lineRule="auto"/>
              <w:ind w:left="939"/>
              <w:rPr>
                <w:rFonts w:asciiTheme="minorHAnsi" w:eastAsia="Trebuchet MS" w:hAnsiTheme="minorHAnsi" w:cstheme="minorHAnsi"/>
                <w:sz w:val="22"/>
                <w:szCs w:val="22"/>
              </w:rPr>
            </w:pPr>
            <w:r w:rsidRPr="0074735F">
              <w:rPr>
                <w:rFonts w:asciiTheme="minorHAnsi" w:eastAsia="Trebuchet MS" w:hAnsiTheme="minorHAnsi" w:cstheme="minorHAnsi"/>
                <w:sz w:val="22"/>
                <w:szCs w:val="22"/>
              </w:rPr>
              <w:t>TV programs</w:t>
            </w:r>
          </w:p>
          <w:p w14:paraId="73970EBA" w14:textId="5D36D3B2" w:rsidR="0074735F" w:rsidRPr="0074735F" w:rsidRDefault="0074735F" w:rsidP="0074735F">
            <w:p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Grammar: </w:t>
            </w:r>
          </w:p>
          <w:p w14:paraId="5067B71F" w14:textId="2C76179D" w:rsidR="004673BC"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proofErr w:type="spellStart"/>
            <w:r w:rsidRPr="00C57311">
              <w:rPr>
                <w:rFonts w:asciiTheme="minorHAnsi" w:eastAsia="Trebuchet MS" w:hAnsiTheme="minorHAnsi" w:cstheme="minorHAnsi"/>
                <w:sz w:val="22"/>
                <w:szCs w:val="22"/>
              </w:rPr>
              <w:t>depuis</w:t>
            </w:r>
            <w:proofErr w:type="spellEnd"/>
            <w:r w:rsidRPr="00C57311">
              <w:rPr>
                <w:rFonts w:asciiTheme="minorHAnsi" w:eastAsia="Trebuchet MS" w:hAnsiTheme="minorHAnsi" w:cstheme="minorHAnsi"/>
                <w:sz w:val="22"/>
                <w:szCs w:val="22"/>
              </w:rPr>
              <w:t xml:space="preserve"> + present tense</w:t>
            </w:r>
          </w:p>
          <w:p w14:paraId="598F8D25"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comparative</w:t>
            </w:r>
          </w:p>
          <w:p w14:paraId="13E7AA28" w14:textId="62CED07E"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relative pronoun ‘que’</w:t>
            </w:r>
          </w:p>
          <w:p w14:paraId="33214A1D"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imperfect</w:t>
            </w:r>
          </w:p>
          <w:p w14:paraId="1F251A4C"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direct object pronoun</w:t>
            </w:r>
          </w:p>
          <w:p w14:paraId="1F11AC45" w14:textId="52B0A9A3" w:rsidR="00B04C7F" w:rsidRPr="00B04C7F" w:rsidRDefault="00C57311" w:rsidP="004673BC">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superlative</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D3B3DA" w14:textId="77777777" w:rsidR="004673BC" w:rsidRDefault="004673BC" w:rsidP="0095079B">
            <w:pPr>
              <w:rPr>
                <w:rFonts w:asciiTheme="minorHAnsi" w:eastAsia="Trebuchet MS" w:hAnsiTheme="minorHAnsi" w:cstheme="minorHAnsi"/>
                <w:sz w:val="22"/>
                <w:szCs w:val="22"/>
              </w:rPr>
            </w:pPr>
          </w:p>
          <w:p w14:paraId="040A971B" w14:textId="7114540D" w:rsidR="0095079B" w:rsidRPr="0074735F" w:rsidRDefault="004673BC" w:rsidP="0095079B">
            <w:pPr>
              <w:rPr>
                <w:rFonts w:asciiTheme="minorHAnsi" w:eastAsia="Trebuchet MS" w:hAnsiTheme="minorHAnsi" w:cstheme="minorHAnsi"/>
                <w:b/>
                <w:sz w:val="22"/>
                <w:szCs w:val="22"/>
              </w:rPr>
            </w:pPr>
            <w:r w:rsidRPr="0074735F">
              <w:rPr>
                <w:rFonts w:asciiTheme="minorHAnsi" w:eastAsia="Trebuchet MS" w:hAnsiTheme="minorHAnsi" w:cstheme="minorHAnsi"/>
                <w:b/>
                <w:sz w:val="22"/>
                <w:szCs w:val="22"/>
              </w:rPr>
              <w:t>Unit 3 – Ordinary day, party day</w:t>
            </w:r>
          </w:p>
          <w:p w14:paraId="25539797" w14:textId="77777777" w:rsidR="0095079B" w:rsidRPr="00DD49C4" w:rsidRDefault="0095079B" w:rsidP="0074735F">
            <w:pPr>
              <w:rPr>
                <w:rFonts w:asciiTheme="minorHAnsi" w:eastAsia="Trebuchet MS" w:hAnsiTheme="minorHAnsi" w:cstheme="minorHAnsi"/>
                <w:sz w:val="22"/>
                <w:szCs w:val="22"/>
              </w:rPr>
            </w:pPr>
          </w:p>
          <w:p w14:paraId="3B648D7B" w14:textId="3E46F905" w:rsidR="0074735F" w:rsidRDefault="0074735F" w:rsidP="0074735F">
            <w:pPr>
              <w:pStyle w:val="ListParagraph"/>
              <w:numPr>
                <w:ilvl w:val="0"/>
                <w:numId w:val="41"/>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d</w:t>
            </w:r>
            <w:r w:rsidR="004673BC" w:rsidRPr="0074735F">
              <w:rPr>
                <w:rFonts w:asciiTheme="minorHAnsi" w:eastAsia="Trebuchet MS" w:hAnsiTheme="minorHAnsi" w:cstheme="minorHAnsi"/>
                <w:sz w:val="22"/>
                <w:szCs w:val="22"/>
              </w:rPr>
              <w:t>aily life</w:t>
            </w:r>
          </w:p>
          <w:p w14:paraId="01F75AB6" w14:textId="079FE618" w:rsidR="0074735F" w:rsidRDefault="0074735F" w:rsidP="0074735F">
            <w:pPr>
              <w:pStyle w:val="ListParagraph"/>
              <w:numPr>
                <w:ilvl w:val="0"/>
                <w:numId w:val="41"/>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f</w:t>
            </w:r>
            <w:r w:rsidR="004673BC" w:rsidRPr="0074735F">
              <w:rPr>
                <w:rFonts w:asciiTheme="minorHAnsi" w:eastAsia="Trebuchet MS" w:hAnsiTheme="minorHAnsi" w:cstheme="minorHAnsi"/>
                <w:sz w:val="22"/>
                <w:szCs w:val="22"/>
              </w:rPr>
              <w:t>ood for special occasions</w:t>
            </w:r>
          </w:p>
          <w:p w14:paraId="733CC67B" w14:textId="7DC42BCA" w:rsidR="0074735F" w:rsidRDefault="0074735F" w:rsidP="0074735F">
            <w:pPr>
              <w:pStyle w:val="ListParagraph"/>
              <w:numPr>
                <w:ilvl w:val="0"/>
                <w:numId w:val="41"/>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f</w:t>
            </w:r>
            <w:r w:rsidR="004673BC" w:rsidRPr="0074735F">
              <w:rPr>
                <w:rFonts w:asciiTheme="minorHAnsi" w:eastAsia="Trebuchet MS" w:hAnsiTheme="minorHAnsi" w:cstheme="minorHAnsi"/>
                <w:sz w:val="22"/>
                <w:szCs w:val="22"/>
              </w:rPr>
              <w:t>amily celebrations</w:t>
            </w:r>
          </w:p>
          <w:p w14:paraId="1D37FB28" w14:textId="0F5C6EF8" w:rsidR="004673BC" w:rsidRDefault="0074735F" w:rsidP="0074735F">
            <w:pPr>
              <w:pStyle w:val="ListParagraph"/>
              <w:numPr>
                <w:ilvl w:val="0"/>
                <w:numId w:val="41"/>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f</w:t>
            </w:r>
            <w:r w:rsidR="004673BC" w:rsidRPr="0074735F">
              <w:rPr>
                <w:rFonts w:asciiTheme="minorHAnsi" w:eastAsia="Trebuchet MS" w:hAnsiTheme="minorHAnsi" w:cstheme="minorHAnsi"/>
                <w:sz w:val="22"/>
                <w:szCs w:val="22"/>
              </w:rPr>
              <w:t>estivals and traditions</w:t>
            </w:r>
          </w:p>
          <w:p w14:paraId="7505D307" w14:textId="7BF525DF" w:rsidR="0074735F" w:rsidRPr="0074735F" w:rsidRDefault="0074735F" w:rsidP="0074735F">
            <w:p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Grammar:</w:t>
            </w:r>
          </w:p>
          <w:p w14:paraId="3F1EA0DE" w14:textId="0046611D" w:rsidR="004673BC"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sidRPr="00C57311">
              <w:rPr>
                <w:rFonts w:asciiTheme="minorHAnsi" w:eastAsia="Trebuchet MS" w:hAnsiTheme="minorHAnsi" w:cstheme="minorHAnsi"/>
                <w:sz w:val="22"/>
                <w:szCs w:val="22"/>
              </w:rPr>
              <w:t>modal verbs</w:t>
            </w:r>
          </w:p>
          <w:p w14:paraId="131AD636" w14:textId="557172B0"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‘on’</w:t>
            </w:r>
          </w:p>
          <w:p w14:paraId="7C49AF76"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asking questions</w:t>
            </w:r>
          </w:p>
          <w:p w14:paraId="31DD46CB" w14:textId="1F1C85DD"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proofErr w:type="spellStart"/>
            <w:r>
              <w:rPr>
                <w:rFonts w:asciiTheme="minorHAnsi" w:eastAsia="Trebuchet MS" w:hAnsiTheme="minorHAnsi" w:cstheme="minorHAnsi"/>
                <w:sz w:val="22"/>
                <w:szCs w:val="22"/>
              </w:rPr>
              <w:t>venir</w:t>
            </w:r>
            <w:proofErr w:type="spellEnd"/>
            <w:r>
              <w:rPr>
                <w:rFonts w:asciiTheme="minorHAnsi" w:eastAsia="Trebuchet MS" w:hAnsiTheme="minorHAnsi" w:cstheme="minorHAnsi"/>
                <w:sz w:val="22"/>
                <w:szCs w:val="22"/>
              </w:rPr>
              <w:t xml:space="preserve"> de + infinitive</w:t>
            </w:r>
          </w:p>
          <w:p w14:paraId="24482682" w14:textId="62C5D1ED" w:rsidR="00C57311"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use a combination of tenses</w:t>
            </w:r>
          </w:p>
          <w:p w14:paraId="29887350" w14:textId="77777777" w:rsidR="0074735F" w:rsidRDefault="0074735F" w:rsidP="004673BC">
            <w:pPr>
              <w:spacing w:line="360" w:lineRule="auto"/>
              <w:ind w:left="360"/>
              <w:rPr>
                <w:rFonts w:asciiTheme="minorHAnsi" w:eastAsia="Trebuchet MS" w:hAnsiTheme="minorHAnsi" w:cstheme="minorHAnsi"/>
                <w:sz w:val="22"/>
                <w:szCs w:val="22"/>
              </w:rPr>
            </w:pPr>
          </w:p>
          <w:p w14:paraId="72BC9C53" w14:textId="77777777" w:rsidR="0074735F" w:rsidRDefault="0074735F" w:rsidP="004673BC">
            <w:pPr>
              <w:spacing w:line="360" w:lineRule="auto"/>
              <w:ind w:left="360"/>
              <w:rPr>
                <w:rFonts w:asciiTheme="minorHAnsi" w:eastAsia="Trebuchet MS" w:hAnsiTheme="minorHAnsi" w:cstheme="minorHAnsi"/>
                <w:sz w:val="22"/>
                <w:szCs w:val="22"/>
              </w:rPr>
            </w:pPr>
          </w:p>
          <w:p w14:paraId="18866E1C" w14:textId="112C2ED7" w:rsidR="004673BC" w:rsidRPr="0074735F" w:rsidRDefault="004673BC" w:rsidP="004673BC">
            <w:pPr>
              <w:spacing w:line="360" w:lineRule="auto"/>
              <w:rPr>
                <w:rFonts w:asciiTheme="minorHAnsi" w:eastAsia="Trebuchet MS" w:hAnsiTheme="minorHAnsi" w:cstheme="minorHAnsi"/>
                <w:b/>
                <w:sz w:val="22"/>
                <w:szCs w:val="22"/>
              </w:rPr>
            </w:pPr>
            <w:r w:rsidRPr="0074735F">
              <w:rPr>
                <w:rFonts w:asciiTheme="minorHAnsi" w:eastAsia="Trebuchet MS" w:hAnsiTheme="minorHAnsi" w:cstheme="minorHAnsi"/>
                <w:b/>
                <w:sz w:val="22"/>
                <w:szCs w:val="22"/>
              </w:rPr>
              <w:t>Unit 4 – Town and countryside</w:t>
            </w:r>
          </w:p>
          <w:p w14:paraId="13C10332" w14:textId="77777777" w:rsidR="0074735F" w:rsidRDefault="0074735F" w:rsidP="0074735F">
            <w:pPr>
              <w:pStyle w:val="ListParagraph"/>
              <w:numPr>
                <w:ilvl w:val="0"/>
                <w:numId w:val="43"/>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m</w:t>
            </w:r>
            <w:r w:rsidR="004673BC" w:rsidRPr="0074735F">
              <w:rPr>
                <w:rFonts w:asciiTheme="minorHAnsi" w:eastAsia="Trebuchet MS" w:hAnsiTheme="minorHAnsi" w:cstheme="minorHAnsi"/>
                <w:sz w:val="22"/>
                <w:szCs w:val="22"/>
              </w:rPr>
              <w:t>y region</w:t>
            </w:r>
          </w:p>
          <w:p w14:paraId="2FD54325" w14:textId="77777777" w:rsidR="0074735F" w:rsidRDefault="0074735F" w:rsidP="0074735F">
            <w:pPr>
              <w:pStyle w:val="ListParagraph"/>
              <w:numPr>
                <w:ilvl w:val="0"/>
                <w:numId w:val="43"/>
              </w:numPr>
              <w:spacing w:line="276" w:lineRule="auto"/>
              <w:rPr>
                <w:rFonts w:asciiTheme="minorHAnsi" w:eastAsia="Trebuchet MS" w:hAnsiTheme="minorHAnsi" w:cstheme="minorHAnsi"/>
                <w:sz w:val="22"/>
                <w:szCs w:val="22"/>
              </w:rPr>
            </w:pPr>
            <w:r w:rsidRPr="0074735F">
              <w:rPr>
                <w:rFonts w:asciiTheme="minorHAnsi" w:eastAsia="Trebuchet MS" w:hAnsiTheme="minorHAnsi" w:cstheme="minorHAnsi"/>
                <w:sz w:val="22"/>
                <w:szCs w:val="22"/>
              </w:rPr>
              <w:t>m</w:t>
            </w:r>
            <w:r w:rsidR="004673BC" w:rsidRPr="0074735F">
              <w:rPr>
                <w:rFonts w:asciiTheme="minorHAnsi" w:eastAsia="Trebuchet MS" w:hAnsiTheme="minorHAnsi" w:cstheme="minorHAnsi"/>
                <w:sz w:val="22"/>
                <w:szCs w:val="22"/>
              </w:rPr>
              <w:t>y town</w:t>
            </w:r>
          </w:p>
          <w:p w14:paraId="17A7996D" w14:textId="77777777" w:rsidR="0074735F" w:rsidRDefault="0074735F" w:rsidP="0074735F">
            <w:pPr>
              <w:pStyle w:val="ListParagraph"/>
              <w:numPr>
                <w:ilvl w:val="0"/>
                <w:numId w:val="43"/>
              </w:numPr>
              <w:spacing w:line="276" w:lineRule="auto"/>
              <w:rPr>
                <w:rFonts w:asciiTheme="minorHAnsi" w:eastAsia="Trebuchet MS" w:hAnsiTheme="minorHAnsi" w:cstheme="minorHAnsi"/>
                <w:sz w:val="22"/>
                <w:szCs w:val="22"/>
              </w:rPr>
            </w:pPr>
            <w:proofErr w:type="gramStart"/>
            <w:r w:rsidRPr="0074735F">
              <w:rPr>
                <w:rFonts w:asciiTheme="minorHAnsi" w:eastAsia="Trebuchet MS" w:hAnsiTheme="minorHAnsi" w:cstheme="minorHAnsi"/>
                <w:sz w:val="22"/>
                <w:szCs w:val="22"/>
              </w:rPr>
              <w:t>w</w:t>
            </w:r>
            <w:r w:rsidR="004673BC" w:rsidRPr="0074735F">
              <w:rPr>
                <w:rFonts w:asciiTheme="minorHAnsi" w:eastAsia="Trebuchet MS" w:hAnsiTheme="minorHAnsi" w:cstheme="minorHAnsi"/>
                <w:sz w:val="22"/>
                <w:szCs w:val="22"/>
              </w:rPr>
              <w:t>hat</w:t>
            </w:r>
            <w:proofErr w:type="gramEnd"/>
            <w:r w:rsidR="004673BC" w:rsidRPr="0074735F">
              <w:rPr>
                <w:rFonts w:asciiTheme="minorHAnsi" w:eastAsia="Trebuchet MS" w:hAnsiTheme="minorHAnsi" w:cstheme="minorHAnsi"/>
                <w:sz w:val="22"/>
                <w:szCs w:val="22"/>
              </w:rPr>
              <w:t xml:space="preserve"> to see and do? </w:t>
            </w:r>
          </w:p>
          <w:p w14:paraId="56EA8F86" w14:textId="77777777" w:rsidR="0074735F" w:rsidRDefault="0074735F" w:rsidP="0074735F">
            <w:pPr>
              <w:pStyle w:val="ListParagraph"/>
              <w:numPr>
                <w:ilvl w:val="0"/>
                <w:numId w:val="43"/>
              </w:numPr>
              <w:spacing w:line="276" w:lineRule="auto"/>
              <w:rPr>
                <w:rFonts w:asciiTheme="minorHAnsi" w:eastAsia="Trebuchet MS" w:hAnsiTheme="minorHAnsi" w:cstheme="minorHAnsi"/>
                <w:sz w:val="22"/>
                <w:szCs w:val="22"/>
              </w:rPr>
            </w:pPr>
            <w:r w:rsidRPr="0074735F">
              <w:rPr>
                <w:rFonts w:asciiTheme="minorHAnsi" w:eastAsia="Trebuchet MS" w:hAnsiTheme="minorHAnsi" w:cstheme="minorHAnsi"/>
                <w:sz w:val="22"/>
                <w:szCs w:val="22"/>
              </w:rPr>
              <w:t>pl</w:t>
            </w:r>
            <w:r w:rsidR="004673BC" w:rsidRPr="0074735F">
              <w:rPr>
                <w:rFonts w:asciiTheme="minorHAnsi" w:eastAsia="Trebuchet MS" w:hAnsiTheme="minorHAnsi" w:cstheme="minorHAnsi"/>
                <w:sz w:val="22"/>
                <w:szCs w:val="22"/>
              </w:rPr>
              <w:t>ans and weather</w:t>
            </w:r>
          </w:p>
          <w:p w14:paraId="2F0D6E4B" w14:textId="7F90E749" w:rsidR="004673BC" w:rsidRDefault="0074735F" w:rsidP="0074735F">
            <w:pPr>
              <w:pStyle w:val="ListParagraph"/>
              <w:numPr>
                <w:ilvl w:val="0"/>
                <w:numId w:val="43"/>
              </w:numPr>
              <w:spacing w:line="276" w:lineRule="auto"/>
              <w:rPr>
                <w:rFonts w:asciiTheme="minorHAnsi" w:eastAsia="Trebuchet MS" w:hAnsiTheme="minorHAnsi" w:cstheme="minorHAnsi"/>
                <w:sz w:val="22"/>
                <w:szCs w:val="22"/>
              </w:rPr>
            </w:pPr>
            <w:r w:rsidRPr="0074735F">
              <w:rPr>
                <w:rFonts w:asciiTheme="minorHAnsi" w:eastAsia="Trebuchet MS" w:hAnsiTheme="minorHAnsi" w:cstheme="minorHAnsi"/>
                <w:sz w:val="22"/>
                <w:szCs w:val="22"/>
              </w:rPr>
              <w:t>c</w:t>
            </w:r>
            <w:r w:rsidR="004673BC" w:rsidRPr="0074735F">
              <w:rPr>
                <w:rFonts w:asciiTheme="minorHAnsi" w:eastAsia="Trebuchet MS" w:hAnsiTheme="minorHAnsi" w:cstheme="minorHAnsi"/>
                <w:sz w:val="22"/>
                <w:szCs w:val="22"/>
              </w:rPr>
              <w:t>ommunity projects</w:t>
            </w:r>
          </w:p>
          <w:p w14:paraId="06BAC9EF" w14:textId="5C3156D6" w:rsidR="0074735F" w:rsidRPr="0074735F" w:rsidRDefault="0074735F" w:rsidP="0074735F">
            <w:p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Grammar: </w:t>
            </w:r>
          </w:p>
          <w:p w14:paraId="13719FB6" w14:textId="2EFE677A" w:rsidR="004673BC"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sidRPr="00C57311">
              <w:rPr>
                <w:rFonts w:asciiTheme="minorHAnsi" w:eastAsia="Trebuchet MS" w:hAnsiTheme="minorHAnsi" w:cstheme="minorHAnsi"/>
                <w:sz w:val="22"/>
                <w:szCs w:val="22"/>
              </w:rPr>
              <w:t>prepositions</w:t>
            </w:r>
          </w:p>
          <w:p w14:paraId="6989B016"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‘y’</w:t>
            </w:r>
          </w:p>
          <w:p w14:paraId="6235257D"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negatives</w:t>
            </w:r>
          </w:p>
          <w:p w14:paraId="1D086543"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asking questions</w:t>
            </w:r>
          </w:p>
          <w:p w14:paraId="312E7169"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future tense</w:t>
            </w:r>
          </w:p>
          <w:p w14:paraId="09A3D042" w14:textId="68FB21B1" w:rsidR="00C57311"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using a combination of tenses</w:t>
            </w: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C44BAD" w14:textId="77777777" w:rsidR="00E26A69" w:rsidRDefault="00E26A69" w:rsidP="00E26A69">
            <w:pPr>
              <w:rPr>
                <w:rFonts w:asciiTheme="minorHAnsi" w:eastAsia="Trebuchet MS" w:hAnsiTheme="minorHAnsi" w:cstheme="minorHAnsi"/>
                <w:sz w:val="22"/>
                <w:szCs w:val="22"/>
              </w:rPr>
            </w:pPr>
          </w:p>
          <w:p w14:paraId="003C161A" w14:textId="56115416" w:rsidR="00E26A69" w:rsidRPr="0074735F" w:rsidRDefault="004673BC" w:rsidP="004673BC">
            <w:pPr>
              <w:rPr>
                <w:rFonts w:asciiTheme="minorHAnsi" w:eastAsia="Trebuchet MS" w:hAnsiTheme="minorHAnsi" w:cstheme="minorHAnsi"/>
                <w:b/>
                <w:sz w:val="22"/>
                <w:szCs w:val="22"/>
              </w:rPr>
            </w:pPr>
            <w:r w:rsidRPr="0074735F">
              <w:rPr>
                <w:rFonts w:asciiTheme="minorHAnsi" w:eastAsia="Trebuchet MS" w:hAnsiTheme="minorHAnsi" w:cstheme="minorHAnsi"/>
                <w:b/>
                <w:sz w:val="22"/>
                <w:szCs w:val="22"/>
              </w:rPr>
              <w:t>Unit 5 – Holidays</w:t>
            </w:r>
          </w:p>
          <w:p w14:paraId="2F56F4D8" w14:textId="77777777" w:rsidR="0074735F" w:rsidRDefault="0074735F" w:rsidP="0074735F">
            <w:pPr>
              <w:spacing w:line="276" w:lineRule="auto"/>
              <w:rPr>
                <w:rFonts w:asciiTheme="minorHAnsi" w:eastAsia="Trebuchet MS" w:hAnsiTheme="minorHAnsi" w:cstheme="minorHAnsi"/>
                <w:sz w:val="22"/>
                <w:szCs w:val="22"/>
              </w:rPr>
            </w:pPr>
          </w:p>
          <w:p w14:paraId="26575609" w14:textId="08E48F02" w:rsidR="0074735F" w:rsidRDefault="0074735F" w:rsidP="0074735F">
            <w:pPr>
              <w:pStyle w:val="ListParagraph"/>
              <w:numPr>
                <w:ilvl w:val="0"/>
                <w:numId w:val="44"/>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i</w:t>
            </w:r>
            <w:r w:rsidR="004673BC" w:rsidRPr="0074735F">
              <w:rPr>
                <w:rFonts w:asciiTheme="minorHAnsi" w:eastAsia="Trebuchet MS" w:hAnsiTheme="minorHAnsi" w:cstheme="minorHAnsi"/>
                <w:sz w:val="22"/>
                <w:szCs w:val="22"/>
              </w:rPr>
              <w:t>deal holidays</w:t>
            </w:r>
          </w:p>
          <w:p w14:paraId="4586AEEB" w14:textId="77777777" w:rsidR="0074735F" w:rsidRDefault="0074735F" w:rsidP="0074735F">
            <w:pPr>
              <w:pStyle w:val="ListParagraph"/>
              <w:numPr>
                <w:ilvl w:val="0"/>
                <w:numId w:val="44"/>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b</w:t>
            </w:r>
            <w:r w:rsidR="004673BC" w:rsidRPr="0074735F">
              <w:rPr>
                <w:rFonts w:asciiTheme="minorHAnsi" w:eastAsia="Trebuchet MS" w:hAnsiTheme="minorHAnsi" w:cstheme="minorHAnsi"/>
                <w:sz w:val="22"/>
                <w:szCs w:val="22"/>
              </w:rPr>
              <w:t>ook and review hotel</w:t>
            </w:r>
          </w:p>
          <w:p w14:paraId="0E4939B0" w14:textId="77777777" w:rsidR="0074735F" w:rsidRDefault="0074735F" w:rsidP="0074735F">
            <w:pPr>
              <w:pStyle w:val="ListParagraph"/>
              <w:numPr>
                <w:ilvl w:val="0"/>
                <w:numId w:val="44"/>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o</w:t>
            </w:r>
            <w:r w:rsidR="004673BC" w:rsidRPr="0074735F">
              <w:rPr>
                <w:rFonts w:asciiTheme="minorHAnsi" w:eastAsia="Trebuchet MS" w:hAnsiTheme="minorHAnsi" w:cstheme="minorHAnsi"/>
                <w:sz w:val="22"/>
                <w:szCs w:val="22"/>
              </w:rPr>
              <w:t>rder in a restaurant</w:t>
            </w:r>
          </w:p>
          <w:p w14:paraId="42F1FB7F" w14:textId="77777777" w:rsidR="0074735F" w:rsidRDefault="0074735F" w:rsidP="0074735F">
            <w:pPr>
              <w:pStyle w:val="ListParagraph"/>
              <w:numPr>
                <w:ilvl w:val="0"/>
                <w:numId w:val="44"/>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t</w:t>
            </w:r>
            <w:r w:rsidR="004673BC" w:rsidRPr="0074735F">
              <w:rPr>
                <w:rFonts w:asciiTheme="minorHAnsi" w:eastAsia="Trebuchet MS" w:hAnsiTheme="minorHAnsi" w:cstheme="minorHAnsi"/>
                <w:sz w:val="22"/>
                <w:szCs w:val="22"/>
              </w:rPr>
              <w:t>ravelling</w:t>
            </w:r>
          </w:p>
          <w:p w14:paraId="5B957105" w14:textId="77777777" w:rsidR="0074735F" w:rsidRDefault="0074735F" w:rsidP="0074735F">
            <w:pPr>
              <w:pStyle w:val="ListParagraph"/>
              <w:numPr>
                <w:ilvl w:val="0"/>
                <w:numId w:val="44"/>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b</w:t>
            </w:r>
            <w:r w:rsidR="004673BC" w:rsidRPr="0074735F">
              <w:rPr>
                <w:rFonts w:asciiTheme="minorHAnsi" w:eastAsia="Trebuchet MS" w:hAnsiTheme="minorHAnsi" w:cstheme="minorHAnsi"/>
                <w:sz w:val="22"/>
                <w:szCs w:val="22"/>
              </w:rPr>
              <w:t>uying souvenirs</w:t>
            </w:r>
          </w:p>
          <w:p w14:paraId="51A855DA" w14:textId="01B17423" w:rsidR="004673BC" w:rsidRDefault="0074735F" w:rsidP="0074735F">
            <w:pPr>
              <w:pStyle w:val="ListParagraph"/>
              <w:numPr>
                <w:ilvl w:val="0"/>
                <w:numId w:val="44"/>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h</w:t>
            </w:r>
            <w:r w:rsidR="004673BC" w:rsidRPr="0074735F">
              <w:rPr>
                <w:rFonts w:asciiTheme="minorHAnsi" w:eastAsia="Trebuchet MS" w:hAnsiTheme="minorHAnsi" w:cstheme="minorHAnsi"/>
                <w:sz w:val="22"/>
                <w:szCs w:val="22"/>
              </w:rPr>
              <w:t>oliday disasters</w:t>
            </w:r>
          </w:p>
          <w:p w14:paraId="0FC10602" w14:textId="448B27F3" w:rsidR="0074735F" w:rsidRPr="0074735F" w:rsidRDefault="0074735F" w:rsidP="0074735F">
            <w:p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Grammar: </w:t>
            </w:r>
          </w:p>
          <w:p w14:paraId="5ABCFE38" w14:textId="7976544E" w:rsidR="00E26A69"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sidRPr="00C57311">
              <w:rPr>
                <w:rFonts w:asciiTheme="minorHAnsi" w:eastAsia="Trebuchet MS" w:hAnsiTheme="minorHAnsi" w:cstheme="minorHAnsi"/>
                <w:sz w:val="22"/>
                <w:szCs w:val="22"/>
              </w:rPr>
              <w:t>reflexive verbs</w:t>
            </w:r>
          </w:p>
          <w:p w14:paraId="49DE3E0D"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en + present participle</w:t>
            </w:r>
          </w:p>
          <w:p w14:paraId="781DF133"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proofErr w:type="spellStart"/>
            <w:r>
              <w:rPr>
                <w:rFonts w:asciiTheme="minorHAnsi" w:eastAsia="Trebuchet MS" w:hAnsiTheme="minorHAnsi" w:cstheme="minorHAnsi"/>
                <w:sz w:val="22"/>
                <w:szCs w:val="22"/>
              </w:rPr>
              <w:t>avant</w:t>
            </w:r>
            <w:proofErr w:type="spellEnd"/>
            <w:r>
              <w:rPr>
                <w:rFonts w:asciiTheme="minorHAnsi" w:eastAsia="Trebuchet MS" w:hAnsiTheme="minorHAnsi" w:cstheme="minorHAnsi"/>
                <w:sz w:val="22"/>
                <w:szCs w:val="22"/>
              </w:rPr>
              <w:t xml:space="preserve"> de + infinitive</w:t>
            </w:r>
          </w:p>
          <w:p w14:paraId="3A83EF49" w14:textId="77777777" w:rsid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demonstrative adjectives and pronouns</w:t>
            </w:r>
          </w:p>
          <w:p w14:paraId="24A50585" w14:textId="242A9C0A" w:rsidR="00C57311" w:rsidRPr="00C57311" w:rsidRDefault="00C57311" w:rsidP="00C57311">
            <w:pPr>
              <w:pStyle w:val="ListParagraph"/>
              <w:numPr>
                <w:ilvl w:val="0"/>
                <w:numId w:val="45"/>
              </w:numPr>
              <w:spacing w:line="276" w:lineRule="auto"/>
              <w:rPr>
                <w:rFonts w:asciiTheme="minorHAnsi" w:eastAsia="Trebuchet MS" w:hAnsiTheme="minorHAnsi" w:cstheme="minorHAnsi"/>
                <w:sz w:val="22"/>
                <w:szCs w:val="22"/>
              </w:rPr>
            </w:pPr>
            <w:r>
              <w:rPr>
                <w:rFonts w:asciiTheme="minorHAnsi" w:eastAsia="Trebuchet MS" w:hAnsiTheme="minorHAnsi" w:cstheme="minorHAnsi"/>
                <w:sz w:val="22"/>
                <w:szCs w:val="22"/>
              </w:rPr>
              <w:t>pluperfect tense</w:t>
            </w:r>
          </w:p>
          <w:p w14:paraId="6589A3CF" w14:textId="77777777" w:rsidR="004673BC" w:rsidRDefault="004673BC" w:rsidP="00E26A69">
            <w:pPr>
              <w:rPr>
                <w:rFonts w:asciiTheme="minorHAnsi" w:eastAsia="Trebuchet MS" w:hAnsiTheme="minorHAnsi" w:cstheme="minorHAnsi"/>
                <w:sz w:val="22"/>
                <w:szCs w:val="22"/>
              </w:rPr>
            </w:pPr>
          </w:p>
          <w:p w14:paraId="6C5E2F36" w14:textId="744623D9" w:rsidR="004673BC" w:rsidRDefault="004673BC" w:rsidP="00E26A69">
            <w:pPr>
              <w:rPr>
                <w:rFonts w:asciiTheme="minorHAnsi" w:eastAsia="Trebuchet MS" w:hAnsiTheme="minorHAnsi" w:cstheme="minorHAnsi"/>
                <w:sz w:val="22"/>
                <w:szCs w:val="22"/>
              </w:rPr>
            </w:pPr>
            <w:r>
              <w:rPr>
                <w:rFonts w:asciiTheme="minorHAnsi" w:eastAsia="Trebuchet MS" w:hAnsiTheme="minorHAnsi" w:cstheme="minorHAnsi"/>
                <w:sz w:val="22"/>
                <w:szCs w:val="22"/>
              </w:rPr>
              <w:t xml:space="preserve">Revision for end of year test </w:t>
            </w:r>
          </w:p>
          <w:p w14:paraId="1F7190C6" w14:textId="77777777" w:rsidR="00E26A69" w:rsidRPr="00DD49C4" w:rsidRDefault="00E26A69" w:rsidP="00E26A69">
            <w:pPr>
              <w:rPr>
                <w:rFonts w:asciiTheme="minorHAnsi" w:eastAsia="Trebuchet MS" w:hAnsiTheme="minorHAnsi" w:cstheme="minorHAnsi"/>
                <w:sz w:val="22"/>
                <w:szCs w:val="22"/>
              </w:rPr>
            </w:pPr>
          </w:p>
          <w:p w14:paraId="62CBBB04" w14:textId="77777777" w:rsidR="0095079B" w:rsidRPr="00DD49C4" w:rsidRDefault="0095079B" w:rsidP="0074735F">
            <w:pPr>
              <w:rPr>
                <w:rFonts w:asciiTheme="minorHAnsi" w:eastAsia="Trebuchet MS" w:hAnsiTheme="minorHAnsi" w:cstheme="minorHAnsi"/>
                <w:sz w:val="22"/>
                <w:szCs w:val="22"/>
              </w:rPr>
            </w:pPr>
          </w:p>
          <w:p w14:paraId="3CD28668" w14:textId="77777777" w:rsidR="0095079B" w:rsidRPr="00DD49C4" w:rsidRDefault="0095079B" w:rsidP="0074735F">
            <w:pPr>
              <w:ind w:left="720"/>
              <w:rPr>
                <w:rFonts w:asciiTheme="minorHAnsi" w:eastAsia="Trebuchet MS" w:hAnsiTheme="minorHAnsi" w:cstheme="minorHAnsi"/>
                <w:sz w:val="22"/>
                <w:szCs w:val="22"/>
              </w:rPr>
            </w:pPr>
          </w:p>
        </w:tc>
      </w:tr>
    </w:tbl>
    <w:p w14:paraId="571D780F" w14:textId="69D17962" w:rsidR="00011ABC" w:rsidRDefault="00011ABC" w:rsidP="00DF478B"/>
    <w:sectPr w:rsidR="00011ABC" w:rsidSect="00C57311">
      <w:type w:val="continuous"/>
      <w:pgSz w:w="16840" w:h="11907" w:orient="landscape"/>
      <w:pgMar w:top="720"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BC24A" w14:textId="77777777" w:rsidR="009F52CE" w:rsidRDefault="009F52CE" w:rsidP="00DF478B">
      <w:r>
        <w:separator/>
      </w:r>
    </w:p>
  </w:endnote>
  <w:endnote w:type="continuationSeparator" w:id="0">
    <w:p w14:paraId="6CAB6D27" w14:textId="77777777" w:rsidR="009F52CE" w:rsidRDefault="009F52CE" w:rsidP="00D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6BDC9" w14:textId="77777777" w:rsidR="009F52CE" w:rsidRDefault="009F52CE" w:rsidP="00DF478B">
      <w:r>
        <w:separator/>
      </w:r>
    </w:p>
  </w:footnote>
  <w:footnote w:type="continuationSeparator" w:id="0">
    <w:p w14:paraId="6C171946" w14:textId="77777777" w:rsidR="009F52CE" w:rsidRDefault="009F52CE" w:rsidP="00DF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69E9" w14:textId="77777777" w:rsidR="00C57311" w:rsidRPr="00DF478B" w:rsidRDefault="00C57311" w:rsidP="00DF478B">
    <w:pPr>
      <w:pStyle w:val="Header"/>
      <w:tabs>
        <w:tab w:val="clear" w:pos="4513"/>
        <w:tab w:val="clear" w:pos="9026"/>
        <w:tab w:val="right" w:pos="14884"/>
      </w:tabs>
      <w:rPr>
        <w:rFonts w:asciiTheme="minorHAnsi" w:eastAsia="Trebuchet MS" w:hAnsiTheme="minorHAnsi" w:cstheme="minorHAnsi"/>
        <w:bCs/>
        <w:sz w:val="32"/>
        <w:szCs w:val="22"/>
      </w:rPr>
    </w:pPr>
    <w:r w:rsidRPr="00DF478B">
      <w:rPr>
        <w:rFonts w:ascii="Calibri" w:hAnsi="Calibri" w:cs="Calibri"/>
        <w:noProof/>
        <w:sz w:val="28"/>
      </w:rPr>
      <w:drawing>
        <wp:anchor distT="0" distB="0" distL="114300" distR="114300" simplePos="0" relativeHeight="251658240" behindDoc="1" locked="0" layoutInCell="1" allowOverlap="1" wp14:anchorId="00B0F7EA" wp14:editId="20238302">
          <wp:simplePos x="0" y="0"/>
          <wp:positionH relativeFrom="column">
            <wp:posOffset>8686165</wp:posOffset>
          </wp:positionH>
          <wp:positionV relativeFrom="paragraph">
            <wp:posOffset>-269875</wp:posOffset>
          </wp:positionV>
          <wp:extent cx="871855" cy="554355"/>
          <wp:effectExtent l="0" t="0" r="4445" b="0"/>
          <wp:wrapNone/>
          <wp:docPr id="5" name="Picture 1" descr="Description: Description: http://www.stmgrts.org.uk/images/directory/201108291146_Radnor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stmgrts.org.uk/images/directory/201108291146_Radnor_Ho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8B">
      <w:rPr>
        <w:rFonts w:asciiTheme="minorHAnsi" w:eastAsia="Trebuchet MS" w:hAnsiTheme="minorHAnsi" w:cstheme="minorHAnsi"/>
        <w:bCs/>
        <w:sz w:val="32"/>
        <w:szCs w:val="22"/>
      </w:rPr>
      <w:t xml:space="preserve">Radnor House Sevenoaks - Curriculum Overview </w:t>
    </w:r>
    <w:r>
      <w:rPr>
        <w:rFonts w:asciiTheme="minorHAnsi" w:eastAsia="Trebuchet MS" w:hAnsiTheme="minorHAnsi" w:cstheme="minorHAnsi"/>
        <w:bCs/>
        <w:sz w:val="32"/>
        <w:szCs w:val="22"/>
      </w:rPr>
      <w:t xml:space="preserve">French </w:t>
    </w:r>
    <w:r w:rsidRPr="00DF478B">
      <w:rPr>
        <w:rFonts w:asciiTheme="minorHAnsi" w:eastAsia="Trebuchet MS" w:hAnsiTheme="minorHAnsi" w:cstheme="minorHAnsi"/>
        <w:bCs/>
        <w:sz w:val="32"/>
        <w:szCs w:val="22"/>
      </w:rPr>
      <w:t xml:space="preserve">  </w:t>
    </w:r>
    <w:r>
      <w:rPr>
        <w:rFonts w:asciiTheme="minorHAnsi" w:eastAsia="Trebuchet MS" w:hAnsiTheme="minorHAnsi" w:cstheme="minorHAnsi"/>
        <w:bCs/>
        <w:sz w:val="32"/>
        <w:szCs w:val="22"/>
      </w:rPr>
      <w:t>Year 10</w:t>
    </w:r>
  </w:p>
  <w:p w14:paraId="79C3F8B1" w14:textId="77777777" w:rsidR="00C57311" w:rsidRPr="00DF478B" w:rsidRDefault="00C57311" w:rsidP="00DF478B">
    <w:pPr>
      <w:pStyle w:val="Header"/>
      <w:tabs>
        <w:tab w:val="clear" w:pos="4513"/>
        <w:tab w:val="clear" w:pos="9026"/>
        <w:tab w:val="right" w:pos="14884"/>
      </w:tabs>
    </w:pPr>
    <w:r w:rsidRPr="00DF478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FE01" w14:textId="3E3001C5" w:rsidR="00E20244" w:rsidRPr="00DF478B" w:rsidRDefault="00E20244" w:rsidP="00DF478B">
    <w:pPr>
      <w:pStyle w:val="Header"/>
      <w:tabs>
        <w:tab w:val="clear" w:pos="4513"/>
        <w:tab w:val="clear" w:pos="9026"/>
        <w:tab w:val="right" w:pos="14884"/>
      </w:tabs>
      <w:rPr>
        <w:rFonts w:asciiTheme="minorHAnsi" w:eastAsia="Trebuchet MS" w:hAnsiTheme="minorHAnsi" w:cstheme="minorHAnsi"/>
        <w:bCs/>
        <w:sz w:val="32"/>
        <w:szCs w:val="22"/>
      </w:rPr>
    </w:pPr>
    <w:r w:rsidRPr="00DF478B">
      <w:rPr>
        <w:rFonts w:ascii="Calibri" w:hAnsi="Calibri" w:cs="Calibri"/>
        <w:noProof/>
        <w:sz w:val="28"/>
      </w:rPr>
      <w:drawing>
        <wp:anchor distT="0" distB="0" distL="114300" distR="114300" simplePos="0" relativeHeight="251660288" behindDoc="1" locked="0" layoutInCell="1" allowOverlap="1" wp14:anchorId="363AA937" wp14:editId="037A81FE">
          <wp:simplePos x="0" y="0"/>
          <wp:positionH relativeFrom="column">
            <wp:posOffset>8686165</wp:posOffset>
          </wp:positionH>
          <wp:positionV relativeFrom="paragraph">
            <wp:posOffset>-269875</wp:posOffset>
          </wp:positionV>
          <wp:extent cx="871855" cy="554355"/>
          <wp:effectExtent l="0" t="0" r="4445" b="0"/>
          <wp:wrapNone/>
          <wp:docPr id="3" name="Picture 1" descr="Description: Description: http://www.stmgrts.org.uk/images/directory/201108291146_Radnor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stmgrts.org.uk/images/directory/201108291146_Radnor_Ho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8B">
      <w:rPr>
        <w:rFonts w:asciiTheme="minorHAnsi" w:eastAsia="Trebuchet MS" w:hAnsiTheme="minorHAnsi" w:cstheme="minorHAnsi"/>
        <w:bCs/>
        <w:sz w:val="32"/>
        <w:szCs w:val="22"/>
      </w:rPr>
      <w:t xml:space="preserve">Radnor House Sevenoaks - Curriculum Overview </w:t>
    </w:r>
    <w:r w:rsidR="002470CE">
      <w:rPr>
        <w:rFonts w:asciiTheme="minorHAnsi" w:eastAsia="Trebuchet MS" w:hAnsiTheme="minorHAnsi" w:cstheme="minorHAnsi"/>
        <w:bCs/>
        <w:sz w:val="32"/>
        <w:szCs w:val="22"/>
      </w:rPr>
      <w:t>French - Year 10</w:t>
    </w:r>
  </w:p>
  <w:p w14:paraId="0B556095" w14:textId="77777777" w:rsidR="00E20244" w:rsidRPr="00DF478B" w:rsidRDefault="00E20244" w:rsidP="00DF478B">
    <w:pPr>
      <w:pStyle w:val="Header"/>
      <w:tabs>
        <w:tab w:val="clear" w:pos="4513"/>
        <w:tab w:val="clear" w:pos="9026"/>
        <w:tab w:val="right" w:pos="14884"/>
      </w:tabs>
    </w:pPr>
    <w:r w:rsidRPr="00DF47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26A29018">
      <w:start w:val="1"/>
      <w:numFmt w:val="bullet"/>
      <w:lvlText w:val="●"/>
      <w:lvlJc w:val="left"/>
      <w:pPr>
        <w:tabs>
          <w:tab w:val="num" w:pos="720"/>
        </w:tabs>
        <w:ind w:left="720" w:hanging="360"/>
      </w:pPr>
      <w:rPr>
        <w:rFonts w:ascii="Trebuchet MS" w:eastAsia="Trebuchet MS" w:hAnsi="Trebuchet MS" w:cs="Trebuchet MS"/>
        <w:b w:val="0"/>
        <w:bCs w:val="0"/>
        <w:i w:val="0"/>
        <w:iCs w:val="0"/>
        <w:strike w:val="0"/>
        <w:color w:val="000000"/>
        <w:sz w:val="20"/>
        <w:szCs w:val="20"/>
        <w:u w:val="none"/>
      </w:rPr>
    </w:lvl>
    <w:lvl w:ilvl="1" w:tplc="800A9E9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C3AE76C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68F612E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E3A5D4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4BD6B45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73E0F1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7742B86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96E396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BB9A8E64">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15B06538">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B192C0BE">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CAB64440">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D5B28DEA">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F13632BC">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AAFAE104">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D94E3450">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6144F7EC">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2" w15:restartNumberingAfterBreak="0">
    <w:nsid w:val="00000005"/>
    <w:multiLevelType w:val="hybridMultilevel"/>
    <w:tmpl w:val="00000005"/>
    <w:lvl w:ilvl="0" w:tplc="56289D62">
      <w:start w:val="1"/>
      <w:numFmt w:val="bullet"/>
      <w:lvlText w:val="●"/>
      <w:lvlJc w:val="left"/>
      <w:pPr>
        <w:tabs>
          <w:tab w:val="num" w:pos="720"/>
        </w:tabs>
        <w:ind w:left="720" w:hanging="360"/>
      </w:pPr>
      <w:rPr>
        <w:rFonts w:ascii="Trebuchet MS" w:eastAsia="Trebuchet MS" w:hAnsi="Trebuchet MS" w:cs="Trebuchet MS"/>
        <w:b w:val="0"/>
        <w:bCs w:val="0"/>
        <w:i w:val="0"/>
        <w:iCs w:val="0"/>
        <w:strike w:val="0"/>
        <w:color w:val="000000"/>
        <w:sz w:val="20"/>
        <w:szCs w:val="20"/>
        <w:u w:val="none"/>
      </w:rPr>
    </w:lvl>
    <w:lvl w:ilvl="1" w:tplc="330CBD8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E62C36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22183AF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A12A76B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5AF282B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E86FA4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44EF0B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CCD47AF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6"/>
    <w:multiLevelType w:val="hybridMultilevel"/>
    <w:tmpl w:val="00000006"/>
    <w:lvl w:ilvl="0" w:tplc="1142980E">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D0EEBE3C">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78DC1A7E">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A03A5F4A">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046267BC">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141A69E2">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7974DDD6">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145C631A">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4BE61AA8">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4" w15:restartNumberingAfterBreak="0">
    <w:nsid w:val="00000007"/>
    <w:multiLevelType w:val="hybridMultilevel"/>
    <w:tmpl w:val="00000007"/>
    <w:lvl w:ilvl="0" w:tplc="EB6AEADA">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4E02F9D8">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5650B0DA">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3926C068">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EE5613B4">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3E2EE670">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FF1EAC0E">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0540A3FA">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3B4E933A">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5" w15:restartNumberingAfterBreak="0">
    <w:nsid w:val="017F0DB4"/>
    <w:multiLevelType w:val="hybridMultilevel"/>
    <w:tmpl w:val="E91C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893906"/>
    <w:multiLevelType w:val="hybridMultilevel"/>
    <w:tmpl w:val="9E32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316F5F"/>
    <w:multiLevelType w:val="hybridMultilevel"/>
    <w:tmpl w:val="B9A2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16117"/>
    <w:multiLevelType w:val="hybridMultilevel"/>
    <w:tmpl w:val="0D421C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3222C41"/>
    <w:multiLevelType w:val="hybridMultilevel"/>
    <w:tmpl w:val="246A8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130F2"/>
    <w:multiLevelType w:val="hybridMultilevel"/>
    <w:tmpl w:val="016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E0B46"/>
    <w:multiLevelType w:val="hybridMultilevel"/>
    <w:tmpl w:val="43D4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3353"/>
    <w:multiLevelType w:val="hybridMultilevel"/>
    <w:tmpl w:val="744A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22306"/>
    <w:multiLevelType w:val="hybridMultilevel"/>
    <w:tmpl w:val="CD8C1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9961CE"/>
    <w:multiLevelType w:val="hybridMultilevel"/>
    <w:tmpl w:val="737C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544F6"/>
    <w:multiLevelType w:val="hybridMultilevel"/>
    <w:tmpl w:val="B23E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D11A8"/>
    <w:multiLevelType w:val="hybridMultilevel"/>
    <w:tmpl w:val="4DC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012E9"/>
    <w:multiLevelType w:val="hybridMultilevel"/>
    <w:tmpl w:val="44B0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2630"/>
    <w:multiLevelType w:val="hybridMultilevel"/>
    <w:tmpl w:val="5934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846DA"/>
    <w:multiLevelType w:val="hybridMultilevel"/>
    <w:tmpl w:val="38F0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F7CCA"/>
    <w:multiLevelType w:val="hybridMultilevel"/>
    <w:tmpl w:val="C216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B1845"/>
    <w:multiLevelType w:val="hybridMultilevel"/>
    <w:tmpl w:val="87845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3932AA"/>
    <w:multiLevelType w:val="hybridMultilevel"/>
    <w:tmpl w:val="DD386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311D78"/>
    <w:multiLevelType w:val="hybridMultilevel"/>
    <w:tmpl w:val="7C5E8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F23E6D"/>
    <w:multiLevelType w:val="hybridMultilevel"/>
    <w:tmpl w:val="54721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050F9E"/>
    <w:multiLevelType w:val="hybridMultilevel"/>
    <w:tmpl w:val="90C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61A19"/>
    <w:multiLevelType w:val="hybridMultilevel"/>
    <w:tmpl w:val="D4B2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D7833"/>
    <w:multiLevelType w:val="hybridMultilevel"/>
    <w:tmpl w:val="3DCADE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B705E59"/>
    <w:multiLevelType w:val="hybridMultilevel"/>
    <w:tmpl w:val="8E86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A4F32"/>
    <w:multiLevelType w:val="hybridMultilevel"/>
    <w:tmpl w:val="DF2E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05AAC"/>
    <w:multiLevelType w:val="hybridMultilevel"/>
    <w:tmpl w:val="9912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C756A"/>
    <w:multiLevelType w:val="hybridMultilevel"/>
    <w:tmpl w:val="44F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4317D"/>
    <w:multiLevelType w:val="hybridMultilevel"/>
    <w:tmpl w:val="A7EA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352BB"/>
    <w:multiLevelType w:val="hybridMultilevel"/>
    <w:tmpl w:val="26EED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790B4B"/>
    <w:multiLevelType w:val="hybridMultilevel"/>
    <w:tmpl w:val="DD5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457DA"/>
    <w:multiLevelType w:val="hybridMultilevel"/>
    <w:tmpl w:val="142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F5FCD"/>
    <w:multiLevelType w:val="hybridMultilevel"/>
    <w:tmpl w:val="27BA585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097DC1"/>
    <w:multiLevelType w:val="hybridMultilevel"/>
    <w:tmpl w:val="442E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8401E"/>
    <w:multiLevelType w:val="hybridMultilevel"/>
    <w:tmpl w:val="DE4C99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9C87563"/>
    <w:multiLevelType w:val="hybridMultilevel"/>
    <w:tmpl w:val="377A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731853"/>
    <w:multiLevelType w:val="hybridMultilevel"/>
    <w:tmpl w:val="98BA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537C5"/>
    <w:multiLevelType w:val="hybridMultilevel"/>
    <w:tmpl w:val="7A245436"/>
    <w:lvl w:ilvl="0" w:tplc="B1EC2546">
      <w:start w:val="21"/>
      <w:numFmt w:val="bullet"/>
      <w:lvlText w:val="-"/>
      <w:lvlJc w:val="left"/>
      <w:pPr>
        <w:ind w:left="720" w:hanging="360"/>
      </w:pPr>
      <w:rPr>
        <w:rFonts w:ascii="Calibri" w:eastAsia="Trebuchet MS"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3C153A"/>
    <w:multiLevelType w:val="hybridMultilevel"/>
    <w:tmpl w:val="1554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67049"/>
    <w:multiLevelType w:val="hybridMultilevel"/>
    <w:tmpl w:val="79C611F6"/>
    <w:lvl w:ilvl="0" w:tplc="AC5AA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C506F1"/>
    <w:multiLevelType w:val="hybridMultilevel"/>
    <w:tmpl w:val="047C4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30"/>
  </w:num>
  <w:num w:numId="9">
    <w:abstractNumId w:val="39"/>
  </w:num>
  <w:num w:numId="10">
    <w:abstractNumId w:val="15"/>
  </w:num>
  <w:num w:numId="11">
    <w:abstractNumId w:val="40"/>
  </w:num>
  <w:num w:numId="12">
    <w:abstractNumId w:val="42"/>
  </w:num>
  <w:num w:numId="13">
    <w:abstractNumId w:val="32"/>
  </w:num>
  <w:num w:numId="14">
    <w:abstractNumId w:val="37"/>
  </w:num>
  <w:num w:numId="15">
    <w:abstractNumId w:val="12"/>
  </w:num>
  <w:num w:numId="16">
    <w:abstractNumId w:val="19"/>
  </w:num>
  <w:num w:numId="17">
    <w:abstractNumId w:val="16"/>
  </w:num>
  <w:num w:numId="18">
    <w:abstractNumId w:val="34"/>
  </w:num>
  <w:num w:numId="19">
    <w:abstractNumId w:val="31"/>
  </w:num>
  <w:num w:numId="20">
    <w:abstractNumId w:val="17"/>
  </w:num>
  <w:num w:numId="21">
    <w:abstractNumId w:val="6"/>
  </w:num>
  <w:num w:numId="22">
    <w:abstractNumId w:val="25"/>
  </w:num>
  <w:num w:numId="23">
    <w:abstractNumId w:val="29"/>
  </w:num>
  <w:num w:numId="24">
    <w:abstractNumId w:val="11"/>
  </w:num>
  <w:num w:numId="25">
    <w:abstractNumId w:val="26"/>
  </w:num>
  <w:num w:numId="26">
    <w:abstractNumId w:val="35"/>
  </w:num>
  <w:num w:numId="27">
    <w:abstractNumId w:val="10"/>
  </w:num>
  <w:num w:numId="28">
    <w:abstractNumId w:val="18"/>
  </w:num>
  <w:num w:numId="29">
    <w:abstractNumId w:val="28"/>
  </w:num>
  <w:num w:numId="30">
    <w:abstractNumId w:val="7"/>
  </w:num>
  <w:num w:numId="31">
    <w:abstractNumId w:val="14"/>
  </w:num>
  <w:num w:numId="32">
    <w:abstractNumId w:val="9"/>
  </w:num>
  <w:num w:numId="33">
    <w:abstractNumId w:val="13"/>
  </w:num>
  <w:num w:numId="34">
    <w:abstractNumId w:val="24"/>
  </w:num>
  <w:num w:numId="35">
    <w:abstractNumId w:val="23"/>
  </w:num>
  <w:num w:numId="36">
    <w:abstractNumId w:val="22"/>
  </w:num>
  <w:num w:numId="37">
    <w:abstractNumId w:val="43"/>
  </w:num>
  <w:num w:numId="38">
    <w:abstractNumId w:val="36"/>
  </w:num>
  <w:num w:numId="39">
    <w:abstractNumId w:val="27"/>
  </w:num>
  <w:num w:numId="40">
    <w:abstractNumId w:val="8"/>
  </w:num>
  <w:num w:numId="41">
    <w:abstractNumId w:val="33"/>
  </w:num>
  <w:num w:numId="42">
    <w:abstractNumId w:val="38"/>
  </w:num>
  <w:num w:numId="43">
    <w:abstractNumId w:val="44"/>
  </w:num>
  <w:num w:numId="44">
    <w:abstractNumId w:val="2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9B"/>
    <w:rsid w:val="00011ABC"/>
    <w:rsid w:val="002470CE"/>
    <w:rsid w:val="002D2B0F"/>
    <w:rsid w:val="003B2DD4"/>
    <w:rsid w:val="003D182B"/>
    <w:rsid w:val="003E10A0"/>
    <w:rsid w:val="003F2860"/>
    <w:rsid w:val="004673BC"/>
    <w:rsid w:val="0074735F"/>
    <w:rsid w:val="008B2D3F"/>
    <w:rsid w:val="008C77B7"/>
    <w:rsid w:val="00917306"/>
    <w:rsid w:val="0095079B"/>
    <w:rsid w:val="009D06D1"/>
    <w:rsid w:val="009F52CE"/>
    <w:rsid w:val="00A71EC0"/>
    <w:rsid w:val="00B04C7F"/>
    <w:rsid w:val="00B5093B"/>
    <w:rsid w:val="00C57311"/>
    <w:rsid w:val="00DF478B"/>
    <w:rsid w:val="00E20244"/>
    <w:rsid w:val="00E26A69"/>
    <w:rsid w:val="00ED212B"/>
    <w:rsid w:val="00F022A8"/>
    <w:rsid w:val="00F22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3AD99"/>
  <w15:docId w15:val="{E97DCB84-2578-4E19-A9D2-D10A9C2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9B"/>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9B"/>
    <w:pPr>
      <w:ind w:left="720"/>
      <w:contextualSpacing/>
    </w:pPr>
  </w:style>
  <w:style w:type="character" w:styleId="Hyperlink">
    <w:name w:val="Hyperlink"/>
    <w:basedOn w:val="DefaultParagraphFont"/>
    <w:uiPriority w:val="99"/>
    <w:unhideWhenUsed/>
    <w:rsid w:val="0095079B"/>
    <w:rPr>
      <w:color w:val="0000FF"/>
      <w:u w:val="single"/>
    </w:rPr>
  </w:style>
  <w:style w:type="table" w:styleId="TableGrid">
    <w:name w:val="Table Grid"/>
    <w:basedOn w:val="TableNormal"/>
    <w:rsid w:val="009507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78B"/>
    <w:pPr>
      <w:tabs>
        <w:tab w:val="center" w:pos="4513"/>
        <w:tab w:val="right" w:pos="9026"/>
      </w:tabs>
    </w:pPr>
  </w:style>
  <w:style w:type="character" w:customStyle="1" w:styleId="HeaderChar">
    <w:name w:val="Header Char"/>
    <w:basedOn w:val="DefaultParagraphFont"/>
    <w:link w:val="Header"/>
    <w:uiPriority w:val="99"/>
    <w:rsid w:val="00DF478B"/>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DF478B"/>
    <w:pPr>
      <w:tabs>
        <w:tab w:val="center" w:pos="4513"/>
        <w:tab w:val="right" w:pos="9026"/>
      </w:tabs>
    </w:pPr>
  </w:style>
  <w:style w:type="character" w:customStyle="1" w:styleId="FooterChar">
    <w:name w:val="Footer Char"/>
    <w:basedOn w:val="DefaultParagraphFont"/>
    <w:link w:val="Footer"/>
    <w:uiPriority w:val="99"/>
    <w:rsid w:val="00DF478B"/>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DF478B"/>
    <w:rPr>
      <w:rFonts w:ascii="Tahoma" w:hAnsi="Tahoma" w:cs="Tahoma"/>
      <w:sz w:val="16"/>
      <w:szCs w:val="16"/>
    </w:rPr>
  </w:style>
  <w:style w:type="character" w:customStyle="1" w:styleId="BalloonTextChar">
    <w:name w:val="Balloon Text Char"/>
    <w:basedOn w:val="DefaultParagraphFont"/>
    <w:link w:val="BalloonText"/>
    <w:uiPriority w:val="99"/>
    <w:semiHidden/>
    <w:rsid w:val="00DF478B"/>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resources/french/specifications/AQA-8658-SP-2016-V1-1.PDF" TargetMode="External"/><Relationship Id="rId13" Type="http://schemas.openxmlformats.org/officeDocument/2006/relationships/hyperlink" Target="http://languagesonline.org.uk/Hotpotatoes/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duoling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anguage-gym.com/" TargetMode="External"/><Relationship Id="rId10" Type="http://schemas.openxmlformats.org/officeDocument/2006/relationships/hyperlink" Target="http://www.linguascop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bc.co.uk/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4340-1F93-4F88-B1FA-A9C77889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Radnor House School</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MacLean</dc:creator>
  <cp:lastModifiedBy>Aurelie Debruyne</cp:lastModifiedBy>
  <cp:revision>12</cp:revision>
  <dcterms:created xsi:type="dcterms:W3CDTF">2016-07-06T11:26:00Z</dcterms:created>
  <dcterms:modified xsi:type="dcterms:W3CDTF">2016-09-05T07:45:00Z</dcterms:modified>
</cp:coreProperties>
</file>