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2C5B" w14:textId="42037653" w:rsidR="00EB0C27" w:rsidRPr="001D595A" w:rsidRDefault="00C7452E" w:rsidP="000215B8">
      <w:pPr>
        <w:tabs>
          <w:tab w:val="left" w:pos="1280"/>
        </w:tabs>
        <w:spacing w:before="240"/>
        <w:jc w:val="both"/>
        <w:rPr>
          <w:rFonts w:asciiTheme="majorHAnsi" w:hAnsiTheme="majorHAnsi" w:cstheme="majorHAnsi"/>
          <w:sz w:val="22"/>
          <w:szCs w:val="22"/>
        </w:rPr>
      </w:pPr>
      <w:r>
        <w:rPr>
          <w:rFonts w:asciiTheme="majorHAnsi" w:hAnsiTheme="majorHAnsi" w:cstheme="majorHAnsi"/>
          <w:sz w:val="22"/>
          <w:szCs w:val="22"/>
        </w:rPr>
        <w:t>21</w:t>
      </w:r>
      <w:r w:rsidR="00EB0C27" w:rsidRPr="001D595A">
        <w:rPr>
          <w:rFonts w:asciiTheme="majorHAnsi" w:hAnsiTheme="majorHAnsi" w:cstheme="majorHAnsi"/>
          <w:sz w:val="22"/>
          <w:szCs w:val="22"/>
        </w:rPr>
        <w:t xml:space="preserve"> April 2021</w:t>
      </w:r>
    </w:p>
    <w:p w14:paraId="27B05742" w14:textId="0CCDA505" w:rsidR="00EB0C27" w:rsidRPr="001D595A" w:rsidRDefault="00EB0C27" w:rsidP="000215B8">
      <w:pPr>
        <w:tabs>
          <w:tab w:val="left" w:pos="1280"/>
        </w:tabs>
        <w:spacing w:before="240"/>
        <w:jc w:val="both"/>
        <w:rPr>
          <w:rFonts w:asciiTheme="majorHAnsi" w:hAnsiTheme="majorHAnsi" w:cstheme="majorHAnsi"/>
          <w:sz w:val="22"/>
          <w:szCs w:val="22"/>
        </w:rPr>
      </w:pPr>
      <w:r w:rsidRPr="001D595A">
        <w:rPr>
          <w:rFonts w:asciiTheme="majorHAnsi" w:hAnsiTheme="majorHAnsi" w:cstheme="majorHAnsi"/>
          <w:sz w:val="22"/>
          <w:szCs w:val="22"/>
        </w:rPr>
        <w:br/>
        <w:t>Dear Golfers</w:t>
      </w:r>
    </w:p>
    <w:p w14:paraId="33103B4C" w14:textId="77777777" w:rsidR="00EB0C27" w:rsidRPr="001D595A" w:rsidRDefault="00EB0C27" w:rsidP="000215B8">
      <w:pPr>
        <w:tabs>
          <w:tab w:val="left" w:pos="1280"/>
        </w:tabs>
        <w:spacing w:before="240"/>
        <w:jc w:val="both"/>
        <w:rPr>
          <w:rFonts w:asciiTheme="majorHAnsi" w:hAnsiTheme="majorHAnsi" w:cstheme="majorHAnsi"/>
          <w:b/>
          <w:sz w:val="22"/>
          <w:szCs w:val="22"/>
        </w:rPr>
      </w:pPr>
      <w:r w:rsidRPr="001D595A">
        <w:rPr>
          <w:rFonts w:asciiTheme="majorHAnsi" w:hAnsiTheme="majorHAnsi" w:cstheme="majorHAnsi"/>
          <w:b/>
          <w:sz w:val="22"/>
          <w:szCs w:val="22"/>
        </w:rPr>
        <w:t>Radnor House Charity Golf Day – Sunday 27 June 2021</w:t>
      </w:r>
    </w:p>
    <w:p w14:paraId="10BFA58F" w14:textId="64A2AE64" w:rsidR="00EB0C27" w:rsidRPr="00C7452E" w:rsidRDefault="00EB0C27" w:rsidP="00C7452E">
      <w:pPr>
        <w:tabs>
          <w:tab w:val="left" w:pos="1280"/>
        </w:tabs>
        <w:spacing w:before="240"/>
        <w:jc w:val="both"/>
        <w:rPr>
          <w:rFonts w:asciiTheme="majorHAnsi" w:hAnsiTheme="majorHAnsi" w:cstheme="majorHAnsi"/>
          <w:sz w:val="22"/>
          <w:szCs w:val="22"/>
          <w:lang w:val="en-US"/>
        </w:rPr>
      </w:pPr>
      <w:r w:rsidRPr="001D595A">
        <w:rPr>
          <w:rFonts w:asciiTheme="majorHAnsi" w:hAnsiTheme="majorHAnsi" w:cstheme="majorHAnsi"/>
          <w:sz w:val="22"/>
          <w:szCs w:val="22"/>
        </w:rPr>
        <w:t>After the government’s announcement of the possible relaxing of social distancing rules from 21 June, I am delighted to</w:t>
      </w:r>
      <w:r w:rsidR="00733296">
        <w:rPr>
          <w:rFonts w:asciiTheme="majorHAnsi" w:hAnsiTheme="majorHAnsi" w:cstheme="majorHAnsi"/>
          <w:sz w:val="22"/>
          <w:szCs w:val="22"/>
        </w:rPr>
        <w:t xml:space="preserve"> </w:t>
      </w:r>
      <w:r w:rsidR="005A3958">
        <w:rPr>
          <w:rFonts w:asciiTheme="majorHAnsi" w:hAnsiTheme="majorHAnsi" w:cstheme="majorHAnsi"/>
          <w:sz w:val="22"/>
          <w:szCs w:val="22"/>
        </w:rPr>
        <w:t xml:space="preserve">confirm </w:t>
      </w:r>
      <w:r w:rsidRPr="001D595A">
        <w:rPr>
          <w:rFonts w:asciiTheme="majorHAnsi" w:hAnsiTheme="majorHAnsi" w:cstheme="majorHAnsi"/>
          <w:sz w:val="22"/>
          <w:szCs w:val="22"/>
        </w:rPr>
        <w:t>that a charity golf day has been arranged for Sunday 27</w:t>
      </w:r>
      <w:r w:rsidRPr="001D595A">
        <w:rPr>
          <w:rFonts w:asciiTheme="majorHAnsi" w:hAnsiTheme="majorHAnsi" w:cstheme="majorHAnsi"/>
          <w:sz w:val="22"/>
          <w:szCs w:val="22"/>
          <w:lang w:val="en-US"/>
        </w:rPr>
        <w:t xml:space="preserve"> June 2021.  The event will be held at Farleigh Golf Club, Warlingham</w:t>
      </w:r>
      <w:r w:rsidR="004F0E6A">
        <w:rPr>
          <w:rFonts w:asciiTheme="majorHAnsi" w:hAnsiTheme="majorHAnsi" w:cstheme="majorHAnsi"/>
          <w:sz w:val="22"/>
          <w:szCs w:val="22"/>
          <w:lang w:val="en-US"/>
        </w:rPr>
        <w:t xml:space="preserve"> </w:t>
      </w:r>
      <w:r w:rsidR="004F0E6A" w:rsidRPr="004F0E6A">
        <w:rPr>
          <w:rFonts w:asciiTheme="majorHAnsi" w:hAnsiTheme="majorHAnsi" w:cstheme="majorHAnsi"/>
          <w:sz w:val="22"/>
          <w:szCs w:val="22"/>
          <w:lang w:val="en-US"/>
        </w:rPr>
        <w:t>(</w:t>
      </w:r>
      <w:hyperlink r:id="rId10" w:history="1">
        <w:r w:rsidR="004F0E6A" w:rsidRPr="004F0E6A">
          <w:rPr>
            <w:rFonts w:asciiTheme="majorHAnsi" w:hAnsiTheme="majorHAnsi" w:cstheme="majorHAnsi"/>
            <w:color w:val="0000FF"/>
            <w:sz w:val="22"/>
            <w:szCs w:val="22"/>
            <w:u w:val="single"/>
          </w:rPr>
          <w:t>Golf Club Surrey, Purley, Addington, Farleigh Fox</w:t>
        </w:r>
      </w:hyperlink>
      <w:r w:rsidR="00697E1C">
        <w:rPr>
          <w:rFonts w:asciiTheme="majorHAnsi" w:hAnsiTheme="majorHAnsi" w:cstheme="majorHAnsi"/>
          <w:sz w:val="22"/>
          <w:szCs w:val="22"/>
          <w:lang w:val="en-US"/>
        </w:rPr>
        <w:t>).</w:t>
      </w:r>
      <w:r w:rsidRPr="001D595A">
        <w:rPr>
          <w:rFonts w:asciiTheme="majorHAnsi" w:hAnsiTheme="majorHAnsi" w:cstheme="majorHAnsi"/>
          <w:sz w:val="22"/>
          <w:szCs w:val="22"/>
          <w:lang w:val="en-US"/>
        </w:rPr>
        <w:t xml:space="preserve">  </w:t>
      </w:r>
      <w:r w:rsidR="004507E1" w:rsidRPr="00C7452E">
        <w:rPr>
          <w:rFonts w:asciiTheme="majorHAnsi" w:hAnsiTheme="majorHAnsi" w:cstheme="majorHAnsi"/>
          <w:sz w:val="22"/>
          <w:szCs w:val="22"/>
          <w:lang w:val="en-US"/>
        </w:rPr>
        <w:t>With government restrictions still being in place at the moment, we have taken the cautious approach, after talks with Farleigh, to offer the following package for the day:</w:t>
      </w:r>
    </w:p>
    <w:p w14:paraId="4622CC3A" w14:textId="12B60800" w:rsidR="00EB0C27" w:rsidRPr="00C7452E" w:rsidRDefault="00EB0C27" w:rsidP="00C7452E">
      <w:p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 xml:space="preserve">The full day at a cost of </w:t>
      </w:r>
      <w:r w:rsidRPr="00C7452E">
        <w:rPr>
          <w:rFonts w:asciiTheme="majorHAnsi" w:hAnsiTheme="majorHAnsi" w:cstheme="majorHAnsi"/>
          <w:b/>
          <w:sz w:val="22"/>
          <w:szCs w:val="22"/>
          <w:lang w:val="en-US"/>
        </w:rPr>
        <w:t>£</w:t>
      </w:r>
      <w:r w:rsidR="00A96214" w:rsidRPr="00C7452E">
        <w:rPr>
          <w:rFonts w:asciiTheme="majorHAnsi" w:hAnsiTheme="majorHAnsi" w:cstheme="majorHAnsi"/>
          <w:b/>
          <w:sz w:val="22"/>
          <w:szCs w:val="22"/>
          <w:lang w:val="en-US"/>
        </w:rPr>
        <w:t>55</w:t>
      </w:r>
      <w:r w:rsidRPr="00C7452E">
        <w:rPr>
          <w:rFonts w:asciiTheme="majorHAnsi" w:hAnsiTheme="majorHAnsi" w:cstheme="majorHAnsi"/>
          <w:b/>
          <w:sz w:val="22"/>
          <w:szCs w:val="22"/>
          <w:lang w:val="en-US"/>
        </w:rPr>
        <w:t xml:space="preserve"> per </w:t>
      </w:r>
      <w:r w:rsidR="00A96214" w:rsidRPr="00C7452E">
        <w:rPr>
          <w:rFonts w:asciiTheme="majorHAnsi" w:hAnsiTheme="majorHAnsi" w:cstheme="majorHAnsi"/>
          <w:b/>
          <w:sz w:val="22"/>
          <w:szCs w:val="22"/>
          <w:lang w:val="en-US"/>
        </w:rPr>
        <w:t>person</w:t>
      </w:r>
      <w:r w:rsidRPr="00C7452E">
        <w:rPr>
          <w:rFonts w:asciiTheme="majorHAnsi" w:hAnsiTheme="majorHAnsi" w:cstheme="majorHAnsi"/>
          <w:sz w:val="22"/>
          <w:szCs w:val="22"/>
          <w:lang w:val="en-US"/>
        </w:rPr>
        <w:t xml:space="preserve"> </w:t>
      </w:r>
      <w:r w:rsidR="00C7452E" w:rsidRPr="00C7452E">
        <w:rPr>
          <w:rFonts w:asciiTheme="majorHAnsi" w:hAnsiTheme="majorHAnsi" w:cstheme="majorHAnsi"/>
          <w:sz w:val="22"/>
          <w:szCs w:val="22"/>
          <w:lang w:val="en-US"/>
        </w:rPr>
        <w:t xml:space="preserve">which </w:t>
      </w:r>
      <w:r w:rsidRPr="00C7452E">
        <w:rPr>
          <w:rFonts w:asciiTheme="majorHAnsi" w:hAnsiTheme="majorHAnsi" w:cstheme="majorHAnsi"/>
          <w:sz w:val="22"/>
          <w:szCs w:val="22"/>
          <w:lang w:val="en-US"/>
        </w:rPr>
        <w:t>includes:</w:t>
      </w:r>
    </w:p>
    <w:p w14:paraId="40019F31" w14:textId="20FAA9B7" w:rsidR="00EB0C27" w:rsidRPr="00C7452E" w:rsidRDefault="00EB0C27" w:rsidP="00C7452E">
      <w:pPr>
        <w:pStyle w:val="ListParagraph"/>
        <w:numPr>
          <w:ilvl w:val="0"/>
          <w:numId w:val="12"/>
        </w:num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Breakfast - b</w:t>
      </w:r>
      <w:proofErr w:type="spellStart"/>
      <w:r w:rsidR="00166767">
        <w:rPr>
          <w:rFonts w:asciiTheme="majorHAnsi" w:hAnsiTheme="majorHAnsi" w:cstheme="majorHAnsi"/>
          <w:bCs/>
          <w:sz w:val="22"/>
          <w:szCs w:val="22"/>
        </w:rPr>
        <w:t>acon</w:t>
      </w:r>
      <w:proofErr w:type="spellEnd"/>
      <w:r w:rsidR="00166767">
        <w:rPr>
          <w:rFonts w:asciiTheme="majorHAnsi" w:hAnsiTheme="majorHAnsi" w:cstheme="majorHAnsi"/>
          <w:bCs/>
          <w:sz w:val="22"/>
          <w:szCs w:val="22"/>
        </w:rPr>
        <w:t xml:space="preserve"> sandwich (vegan/</w:t>
      </w:r>
      <w:r w:rsidR="007D72F4" w:rsidRPr="00B16D38">
        <w:rPr>
          <w:rFonts w:asciiTheme="majorHAnsi" w:hAnsiTheme="majorHAnsi" w:cstheme="majorHAnsi"/>
          <w:bCs/>
          <w:sz w:val="22"/>
          <w:szCs w:val="22"/>
        </w:rPr>
        <w:t>vegetarian</w:t>
      </w:r>
      <w:r w:rsidRPr="00C7452E">
        <w:rPr>
          <w:rFonts w:asciiTheme="majorHAnsi" w:hAnsiTheme="majorHAnsi" w:cstheme="majorHAnsi"/>
          <w:bCs/>
          <w:sz w:val="22"/>
          <w:szCs w:val="22"/>
        </w:rPr>
        <w:t xml:space="preserve"> option available upon request).</w:t>
      </w:r>
    </w:p>
    <w:p w14:paraId="5BE3238A" w14:textId="212303CE" w:rsidR="004507E1" w:rsidRPr="00C7452E" w:rsidRDefault="004507E1" w:rsidP="00C7452E">
      <w:pPr>
        <w:pStyle w:val="ListParagraph"/>
        <w:numPr>
          <w:ilvl w:val="0"/>
          <w:numId w:val="12"/>
        </w:numPr>
        <w:jc w:val="both"/>
        <w:outlineLvl w:val="0"/>
        <w:rPr>
          <w:rFonts w:asciiTheme="majorHAnsi" w:hAnsiTheme="majorHAnsi" w:cstheme="majorHAnsi"/>
          <w:bCs/>
          <w:sz w:val="22"/>
          <w:szCs w:val="22"/>
        </w:rPr>
      </w:pPr>
      <w:bookmarkStart w:id="0" w:name="_Hlk69475844"/>
      <w:r w:rsidRPr="00C7452E">
        <w:rPr>
          <w:rFonts w:asciiTheme="majorHAnsi" w:hAnsiTheme="majorHAnsi" w:cstheme="majorHAnsi"/>
          <w:sz w:val="22"/>
          <w:szCs w:val="22"/>
          <w:lang w:val="en-US"/>
        </w:rPr>
        <w:t xml:space="preserve">An 18 hole </w:t>
      </w:r>
      <w:r w:rsidRPr="00B16D38">
        <w:rPr>
          <w:rFonts w:asciiTheme="majorHAnsi" w:hAnsiTheme="majorHAnsi" w:cstheme="majorHAnsi"/>
          <w:sz w:val="22"/>
          <w:szCs w:val="22"/>
          <w:lang w:val="en-US"/>
        </w:rPr>
        <w:t>Sta</w:t>
      </w:r>
      <w:r w:rsidR="007D72F4" w:rsidRPr="00B16D38">
        <w:rPr>
          <w:rFonts w:asciiTheme="majorHAnsi" w:hAnsiTheme="majorHAnsi" w:cstheme="majorHAnsi"/>
          <w:sz w:val="22"/>
          <w:szCs w:val="22"/>
          <w:lang w:val="en-US"/>
        </w:rPr>
        <w:t>b</w:t>
      </w:r>
      <w:r w:rsidRPr="00B16D38">
        <w:rPr>
          <w:rFonts w:asciiTheme="majorHAnsi" w:hAnsiTheme="majorHAnsi" w:cstheme="majorHAnsi"/>
          <w:sz w:val="22"/>
          <w:szCs w:val="22"/>
          <w:lang w:val="en-US"/>
        </w:rPr>
        <w:t>leford</w:t>
      </w:r>
      <w:r w:rsidRPr="007D72F4">
        <w:rPr>
          <w:rFonts w:asciiTheme="majorHAnsi" w:hAnsiTheme="majorHAnsi" w:cstheme="majorHAnsi"/>
          <w:color w:val="FF0000"/>
          <w:sz w:val="22"/>
          <w:szCs w:val="22"/>
          <w:lang w:val="en-US"/>
        </w:rPr>
        <w:t xml:space="preserve"> </w:t>
      </w:r>
      <w:r w:rsidRPr="00C7452E">
        <w:rPr>
          <w:rFonts w:asciiTheme="majorHAnsi" w:hAnsiTheme="majorHAnsi" w:cstheme="majorHAnsi"/>
          <w:sz w:val="22"/>
          <w:szCs w:val="22"/>
          <w:lang w:val="en-US"/>
        </w:rPr>
        <w:t>Competition with fun holes situated around the course</w:t>
      </w:r>
    </w:p>
    <w:p w14:paraId="1944F7A4" w14:textId="60C296CE" w:rsidR="00EB0C27" w:rsidRPr="00C7452E" w:rsidRDefault="004507E1" w:rsidP="00C7452E">
      <w:pPr>
        <w:pStyle w:val="ListParagraph"/>
        <w:numPr>
          <w:ilvl w:val="0"/>
          <w:numId w:val="12"/>
        </w:numPr>
        <w:jc w:val="both"/>
        <w:outlineLvl w:val="0"/>
        <w:rPr>
          <w:rFonts w:asciiTheme="majorHAnsi" w:hAnsiTheme="majorHAnsi" w:cstheme="majorHAnsi"/>
          <w:bCs/>
          <w:sz w:val="22"/>
          <w:szCs w:val="22"/>
        </w:rPr>
      </w:pPr>
      <w:r w:rsidRPr="00C7452E">
        <w:rPr>
          <w:rFonts w:asciiTheme="majorHAnsi" w:hAnsiTheme="majorHAnsi" w:cstheme="majorHAnsi"/>
          <w:bCs/>
          <w:sz w:val="22"/>
          <w:szCs w:val="22"/>
        </w:rPr>
        <w:t>A ‘Beat the Pro’ hole with prizes to be won (additional cost on the day to take part).</w:t>
      </w:r>
      <w:r w:rsidR="007D72F4">
        <w:rPr>
          <w:rFonts w:asciiTheme="majorHAnsi" w:hAnsiTheme="majorHAnsi" w:cstheme="majorHAnsi"/>
          <w:bCs/>
          <w:sz w:val="22"/>
          <w:szCs w:val="22"/>
        </w:rPr>
        <w:t xml:space="preserve"> </w:t>
      </w:r>
    </w:p>
    <w:p w14:paraId="05DD0415" w14:textId="52D21A95" w:rsidR="00EB0C27" w:rsidRPr="00C7452E" w:rsidRDefault="004507E1" w:rsidP="00C7452E">
      <w:pPr>
        <w:pStyle w:val="ListParagraph"/>
        <w:numPr>
          <w:ilvl w:val="0"/>
          <w:numId w:val="12"/>
        </w:numPr>
        <w:jc w:val="both"/>
        <w:outlineLvl w:val="0"/>
        <w:rPr>
          <w:rFonts w:asciiTheme="majorHAnsi" w:hAnsiTheme="majorHAnsi" w:cstheme="majorHAnsi"/>
          <w:bCs/>
          <w:sz w:val="22"/>
          <w:szCs w:val="22"/>
        </w:rPr>
      </w:pPr>
      <w:r w:rsidRPr="00C7452E">
        <w:rPr>
          <w:rFonts w:asciiTheme="majorHAnsi" w:hAnsiTheme="majorHAnsi" w:cstheme="majorHAnsi"/>
          <w:bCs/>
          <w:sz w:val="22"/>
          <w:szCs w:val="22"/>
        </w:rPr>
        <w:t xml:space="preserve">Meals can be purchased from the club restaurant menu. </w:t>
      </w:r>
    </w:p>
    <w:bookmarkEnd w:id="0"/>
    <w:p w14:paraId="0ABEAAEB" w14:textId="7AC9AF5A" w:rsidR="00EB0C27" w:rsidRPr="00C7452E" w:rsidRDefault="00EB0C27" w:rsidP="00C7452E">
      <w:pPr>
        <w:pStyle w:val="ListParagraph"/>
        <w:numPr>
          <w:ilvl w:val="0"/>
          <w:numId w:val="13"/>
        </w:num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A final presentation with</w:t>
      </w:r>
      <w:r w:rsidR="004507E1" w:rsidRPr="00C7452E">
        <w:rPr>
          <w:rFonts w:asciiTheme="majorHAnsi" w:hAnsiTheme="majorHAnsi" w:cstheme="majorHAnsi"/>
          <w:sz w:val="22"/>
          <w:szCs w:val="22"/>
          <w:lang w:val="en-US"/>
        </w:rPr>
        <w:t xml:space="preserve"> a raffle and</w:t>
      </w:r>
      <w:r w:rsidRPr="00C7452E">
        <w:rPr>
          <w:rFonts w:asciiTheme="majorHAnsi" w:hAnsiTheme="majorHAnsi" w:cstheme="majorHAnsi"/>
          <w:sz w:val="22"/>
          <w:szCs w:val="22"/>
          <w:lang w:val="en-US"/>
        </w:rPr>
        <w:t xml:space="preserve"> prizes to conclude the day. </w:t>
      </w:r>
    </w:p>
    <w:p w14:paraId="532F6E65" w14:textId="3B07EE78" w:rsidR="00C7452E" w:rsidRPr="00C7452E" w:rsidRDefault="004507E1" w:rsidP="00C7452E">
      <w:p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Government guidance has stated that, right now, we can only allow 30 people to take part this year. The allocation of these places will be based on a first come, first serve</w:t>
      </w:r>
      <w:r w:rsidR="007D72F4">
        <w:rPr>
          <w:rFonts w:asciiTheme="majorHAnsi" w:hAnsiTheme="majorHAnsi" w:cstheme="majorHAnsi"/>
          <w:sz w:val="22"/>
          <w:szCs w:val="22"/>
          <w:lang w:val="en-US"/>
        </w:rPr>
        <w:t>d</w:t>
      </w:r>
      <w:r w:rsidRPr="00C7452E">
        <w:rPr>
          <w:rFonts w:asciiTheme="majorHAnsi" w:hAnsiTheme="majorHAnsi" w:cstheme="majorHAnsi"/>
          <w:sz w:val="22"/>
          <w:szCs w:val="22"/>
          <w:lang w:val="en-US"/>
        </w:rPr>
        <w:t xml:space="preserve"> basis with everyone else being placed on a reserve list.</w:t>
      </w:r>
    </w:p>
    <w:p w14:paraId="259499B8" w14:textId="148939F7" w:rsidR="00C7452E" w:rsidRPr="00C7452E" w:rsidRDefault="004507E1" w:rsidP="00C7452E">
      <w:p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 xml:space="preserve">If, </w:t>
      </w:r>
      <w:r w:rsidR="00C7452E" w:rsidRPr="00C7452E">
        <w:rPr>
          <w:rFonts w:asciiTheme="majorHAnsi" w:hAnsiTheme="majorHAnsi" w:cstheme="majorHAnsi"/>
          <w:sz w:val="22"/>
          <w:szCs w:val="22"/>
          <w:lang w:val="en-US"/>
        </w:rPr>
        <w:t xml:space="preserve">by </w:t>
      </w:r>
      <w:proofErr w:type="gramStart"/>
      <w:r w:rsidRPr="00C7452E">
        <w:rPr>
          <w:rFonts w:asciiTheme="majorHAnsi" w:hAnsiTheme="majorHAnsi" w:cstheme="majorHAnsi"/>
          <w:sz w:val="22"/>
          <w:szCs w:val="22"/>
          <w:lang w:val="en-US"/>
        </w:rPr>
        <w:t>2</w:t>
      </w:r>
      <w:r w:rsidR="00C7452E" w:rsidRPr="00C7452E">
        <w:rPr>
          <w:rFonts w:asciiTheme="majorHAnsi" w:hAnsiTheme="majorHAnsi" w:cstheme="majorHAnsi"/>
          <w:sz w:val="22"/>
          <w:szCs w:val="22"/>
          <w:lang w:val="en-US"/>
        </w:rPr>
        <w:t xml:space="preserve">7 </w:t>
      </w:r>
      <w:r w:rsidRPr="00C7452E">
        <w:rPr>
          <w:rFonts w:asciiTheme="majorHAnsi" w:hAnsiTheme="majorHAnsi" w:cstheme="majorHAnsi"/>
          <w:sz w:val="22"/>
          <w:szCs w:val="22"/>
          <w:lang w:val="en-US"/>
        </w:rPr>
        <w:t xml:space="preserve"> June</w:t>
      </w:r>
      <w:proofErr w:type="gramEnd"/>
      <w:r w:rsidRPr="00C7452E">
        <w:rPr>
          <w:rFonts w:asciiTheme="majorHAnsi" w:hAnsiTheme="majorHAnsi" w:cstheme="majorHAnsi"/>
          <w:sz w:val="22"/>
          <w:szCs w:val="22"/>
          <w:lang w:val="en-US"/>
        </w:rPr>
        <w:t xml:space="preserve">, we are in a position to open this event up to more people, we will </w:t>
      </w:r>
      <w:r w:rsidR="00C7452E" w:rsidRPr="00C7452E">
        <w:rPr>
          <w:rFonts w:asciiTheme="majorHAnsi" w:hAnsiTheme="majorHAnsi" w:cstheme="majorHAnsi"/>
          <w:sz w:val="22"/>
          <w:szCs w:val="22"/>
          <w:lang w:val="en-US"/>
        </w:rPr>
        <w:t xml:space="preserve">be in touch with those on the waiting list. </w:t>
      </w:r>
      <w:r w:rsidRPr="00C7452E">
        <w:rPr>
          <w:rFonts w:asciiTheme="majorHAnsi" w:hAnsiTheme="majorHAnsi" w:cstheme="majorHAnsi"/>
          <w:sz w:val="22"/>
          <w:szCs w:val="22"/>
          <w:lang w:val="en-US"/>
        </w:rPr>
        <w:t>We are also hopeful that, if restrictions are lifted according to the government’s ‘roadmap’</w:t>
      </w:r>
      <w:r w:rsidR="00A96214" w:rsidRPr="00C7452E">
        <w:rPr>
          <w:rFonts w:asciiTheme="majorHAnsi" w:hAnsiTheme="majorHAnsi" w:cstheme="majorHAnsi"/>
          <w:sz w:val="22"/>
          <w:szCs w:val="22"/>
          <w:lang w:val="en-US"/>
        </w:rPr>
        <w:t>, we will be able to hold a ba</w:t>
      </w:r>
      <w:r w:rsidR="00C7452E" w:rsidRPr="00C7452E">
        <w:rPr>
          <w:rFonts w:asciiTheme="majorHAnsi" w:hAnsiTheme="majorHAnsi" w:cstheme="majorHAnsi"/>
          <w:sz w:val="22"/>
          <w:szCs w:val="22"/>
          <w:lang w:val="en-US"/>
        </w:rPr>
        <w:t xml:space="preserve">rbecue </w:t>
      </w:r>
      <w:r w:rsidR="00A96214" w:rsidRPr="00C7452E">
        <w:rPr>
          <w:rFonts w:asciiTheme="majorHAnsi" w:hAnsiTheme="majorHAnsi" w:cstheme="majorHAnsi"/>
          <w:sz w:val="22"/>
          <w:szCs w:val="22"/>
          <w:lang w:val="en-US"/>
        </w:rPr>
        <w:t>meal in the evening to replace meals being purchased from the club restaurant. This will need to be confirmed closer to the time</w:t>
      </w:r>
      <w:r w:rsidR="00C7452E" w:rsidRPr="00C7452E">
        <w:rPr>
          <w:rFonts w:asciiTheme="majorHAnsi" w:hAnsiTheme="majorHAnsi" w:cstheme="majorHAnsi"/>
          <w:sz w:val="22"/>
          <w:szCs w:val="22"/>
          <w:lang w:val="en-US"/>
        </w:rPr>
        <w:t>.</w:t>
      </w:r>
      <w:r w:rsidR="00A96214" w:rsidRPr="00C7452E">
        <w:rPr>
          <w:rFonts w:asciiTheme="majorHAnsi" w:hAnsiTheme="majorHAnsi" w:cstheme="majorHAnsi"/>
          <w:sz w:val="22"/>
          <w:szCs w:val="22"/>
          <w:lang w:val="en-US"/>
        </w:rPr>
        <w:t xml:space="preserve"> </w:t>
      </w:r>
    </w:p>
    <w:p w14:paraId="4FAFAB59" w14:textId="4FD7D1B3" w:rsidR="00EB0C27" w:rsidRPr="00C7452E" w:rsidRDefault="00EB0C27" w:rsidP="00C7452E">
      <w:p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Buggies are available to hire at £25.00 each and these can be reserved directly with Farleigh Golf Club. Please be advised that there are only 14 buggies available for the day and will be given out on a first come, first served basis.</w:t>
      </w:r>
    </w:p>
    <w:p w14:paraId="385AE77B" w14:textId="0E445FCF" w:rsidR="00EB0C27" w:rsidRPr="001D595A" w:rsidRDefault="00EB0C27" w:rsidP="00C7452E">
      <w:pPr>
        <w:tabs>
          <w:tab w:val="left" w:pos="1280"/>
        </w:tabs>
        <w:spacing w:before="240"/>
        <w:jc w:val="both"/>
        <w:rPr>
          <w:rFonts w:asciiTheme="majorHAnsi" w:hAnsiTheme="majorHAnsi" w:cstheme="majorHAnsi"/>
          <w:sz w:val="22"/>
          <w:szCs w:val="22"/>
          <w:lang w:val="en-US"/>
        </w:rPr>
      </w:pPr>
      <w:r w:rsidRPr="00C7452E">
        <w:rPr>
          <w:rFonts w:asciiTheme="majorHAnsi" w:hAnsiTheme="majorHAnsi" w:cstheme="majorHAnsi"/>
          <w:sz w:val="22"/>
          <w:szCs w:val="22"/>
          <w:lang w:val="en-US"/>
        </w:rPr>
        <w:t>As well as the golf competition, we are hoping to raise money for the charity through different events taking part throughout the day. We have a ‘beat the pro’ hole alongside the traditional ‘longest drive’ and ‘nearest the pin’ holes on the course. We will also be selling raffle tickets for the opportunity to win some fantastic prizes including golf</w:t>
      </w:r>
      <w:r w:rsidR="00B16D38">
        <w:rPr>
          <w:rFonts w:asciiTheme="majorHAnsi" w:hAnsiTheme="majorHAnsi" w:cstheme="majorHAnsi"/>
          <w:sz w:val="22"/>
          <w:szCs w:val="22"/>
          <w:lang w:val="en-US"/>
        </w:rPr>
        <w:t xml:space="preserve"> and football</w:t>
      </w:r>
      <w:r w:rsidRPr="00C7452E">
        <w:rPr>
          <w:rFonts w:asciiTheme="majorHAnsi" w:hAnsiTheme="majorHAnsi" w:cstheme="majorHAnsi"/>
          <w:sz w:val="22"/>
          <w:szCs w:val="22"/>
          <w:lang w:val="en-US"/>
        </w:rPr>
        <w:t xml:space="preserve"> </w:t>
      </w:r>
      <w:r w:rsidR="007D72F4">
        <w:rPr>
          <w:rFonts w:asciiTheme="majorHAnsi" w:hAnsiTheme="majorHAnsi" w:cstheme="majorHAnsi"/>
          <w:sz w:val="22"/>
          <w:szCs w:val="22"/>
          <w:lang w:val="en-US"/>
        </w:rPr>
        <w:t>memorabilia</w:t>
      </w:r>
      <w:r w:rsidRPr="00C7452E">
        <w:rPr>
          <w:rFonts w:asciiTheme="majorHAnsi" w:hAnsiTheme="majorHAnsi" w:cstheme="majorHAnsi"/>
          <w:sz w:val="22"/>
          <w:szCs w:val="22"/>
          <w:lang w:val="en-US"/>
        </w:rPr>
        <w:t>,</w:t>
      </w:r>
      <w:r w:rsidR="00B16D38">
        <w:rPr>
          <w:rFonts w:asciiTheme="majorHAnsi" w:hAnsiTheme="majorHAnsi" w:cstheme="majorHAnsi"/>
          <w:sz w:val="22"/>
          <w:szCs w:val="22"/>
          <w:lang w:val="en-US"/>
        </w:rPr>
        <w:t xml:space="preserve"> lesson vouchers, a brand new </w:t>
      </w:r>
      <w:proofErr w:type="spellStart"/>
      <w:r w:rsidR="00B16D38">
        <w:rPr>
          <w:rFonts w:asciiTheme="majorHAnsi" w:hAnsiTheme="majorHAnsi" w:cstheme="majorHAnsi"/>
          <w:sz w:val="22"/>
          <w:szCs w:val="22"/>
          <w:lang w:val="en-US"/>
        </w:rPr>
        <w:t>Ipad</w:t>
      </w:r>
      <w:proofErr w:type="spellEnd"/>
      <w:r w:rsidR="00B16D38">
        <w:rPr>
          <w:rFonts w:asciiTheme="majorHAnsi" w:hAnsiTheme="majorHAnsi" w:cstheme="majorHAnsi"/>
          <w:sz w:val="22"/>
          <w:szCs w:val="22"/>
          <w:lang w:val="en-US"/>
        </w:rPr>
        <w:t xml:space="preserve"> </w:t>
      </w:r>
      <w:r w:rsidRPr="00C7452E">
        <w:rPr>
          <w:rFonts w:asciiTheme="majorHAnsi" w:hAnsiTheme="majorHAnsi" w:cstheme="majorHAnsi"/>
          <w:sz w:val="22"/>
          <w:szCs w:val="22"/>
          <w:lang w:val="en-US"/>
        </w:rPr>
        <w:t>and much more.  If you are able to contribute any prizes for the raffle, then that would be greatly appreciated.</w:t>
      </w:r>
      <w:r w:rsidR="00A96214" w:rsidRPr="00C7452E">
        <w:rPr>
          <w:rFonts w:asciiTheme="majorHAnsi" w:hAnsiTheme="majorHAnsi" w:cstheme="majorHAnsi"/>
          <w:sz w:val="22"/>
          <w:szCs w:val="22"/>
          <w:lang w:val="en-US"/>
        </w:rPr>
        <w:t xml:space="preserve"> Whether the draw for this takes place on the day or in a recorded Zoom video will depend on government guidance.</w:t>
      </w:r>
    </w:p>
    <w:p w14:paraId="126F1BC6" w14:textId="77777777" w:rsidR="00EB0C27" w:rsidRPr="001D595A" w:rsidRDefault="00EB0C27" w:rsidP="00C7452E">
      <w:pPr>
        <w:tabs>
          <w:tab w:val="left" w:pos="1280"/>
        </w:tabs>
        <w:spacing w:before="240"/>
        <w:jc w:val="both"/>
        <w:rPr>
          <w:rFonts w:asciiTheme="majorHAnsi" w:hAnsiTheme="majorHAnsi" w:cstheme="majorHAnsi"/>
          <w:sz w:val="22"/>
          <w:szCs w:val="22"/>
          <w:lang w:val="en-US"/>
        </w:rPr>
      </w:pPr>
      <w:r w:rsidRPr="001D595A">
        <w:rPr>
          <w:rFonts w:asciiTheme="majorHAnsi" w:hAnsiTheme="majorHAnsi" w:cstheme="majorHAnsi"/>
          <w:bCs/>
          <w:sz w:val="22"/>
          <w:szCs w:val="22"/>
          <w:lang w:val="en-US"/>
        </w:rPr>
        <w:lastRenderedPageBreak/>
        <w:t xml:space="preserve">All monies raised from the day will be given to </w:t>
      </w:r>
      <w:r w:rsidRPr="001D595A">
        <w:rPr>
          <w:rFonts w:asciiTheme="majorHAnsi" w:hAnsiTheme="majorHAnsi" w:cstheme="majorHAnsi"/>
          <w:sz w:val="22"/>
          <w:szCs w:val="22"/>
          <w:lang w:val="en-US"/>
        </w:rPr>
        <w:t xml:space="preserve">RH7’s national charity, </w:t>
      </w:r>
      <w:r w:rsidRPr="001D595A">
        <w:rPr>
          <w:rFonts w:asciiTheme="majorHAnsi" w:hAnsiTheme="majorHAnsi" w:cstheme="majorHAnsi"/>
          <w:b/>
          <w:bCs/>
          <w:sz w:val="22"/>
          <w:szCs w:val="22"/>
          <w:lang w:val="en-US"/>
        </w:rPr>
        <w:t xml:space="preserve">Living </w:t>
      </w:r>
      <w:proofErr w:type="gramStart"/>
      <w:r w:rsidRPr="001D595A">
        <w:rPr>
          <w:rFonts w:asciiTheme="majorHAnsi" w:hAnsiTheme="majorHAnsi" w:cstheme="majorHAnsi"/>
          <w:b/>
          <w:bCs/>
          <w:sz w:val="22"/>
          <w:szCs w:val="22"/>
          <w:lang w:val="en-US"/>
        </w:rPr>
        <w:t>On</w:t>
      </w:r>
      <w:proofErr w:type="gramEnd"/>
      <w:r w:rsidRPr="001D595A">
        <w:rPr>
          <w:rFonts w:asciiTheme="majorHAnsi" w:hAnsiTheme="majorHAnsi" w:cstheme="majorHAnsi"/>
          <w:b/>
          <w:bCs/>
          <w:sz w:val="22"/>
          <w:szCs w:val="22"/>
          <w:lang w:val="en-US"/>
        </w:rPr>
        <w:t xml:space="preserve"> Bereavement Service</w:t>
      </w:r>
      <w:r w:rsidRPr="001D595A">
        <w:rPr>
          <w:rFonts w:asciiTheme="majorHAnsi" w:hAnsiTheme="majorHAnsi" w:cstheme="majorHAnsi"/>
          <w:sz w:val="22"/>
          <w:szCs w:val="22"/>
          <w:lang w:val="en-US"/>
        </w:rPr>
        <w:t xml:space="preserve">.  Please note that any children taking part in the day will be the responsibility of their parents or </w:t>
      </w:r>
      <w:proofErr w:type="spellStart"/>
      <w:r w:rsidRPr="001D595A">
        <w:rPr>
          <w:rFonts w:asciiTheme="majorHAnsi" w:hAnsiTheme="majorHAnsi" w:cstheme="majorHAnsi"/>
          <w:sz w:val="22"/>
          <w:szCs w:val="22"/>
          <w:lang w:val="en-US"/>
        </w:rPr>
        <w:t>carers</w:t>
      </w:r>
      <w:proofErr w:type="spellEnd"/>
      <w:r w:rsidRPr="001D595A">
        <w:rPr>
          <w:rFonts w:asciiTheme="majorHAnsi" w:hAnsiTheme="majorHAnsi" w:cstheme="majorHAnsi"/>
          <w:sz w:val="22"/>
          <w:szCs w:val="22"/>
          <w:lang w:val="en-US"/>
        </w:rPr>
        <w:t xml:space="preserve"> and not the school. </w:t>
      </w:r>
      <w:bookmarkStart w:id="1" w:name="_Hlk69392698"/>
    </w:p>
    <w:bookmarkEnd w:id="1"/>
    <w:p w14:paraId="4B893659" w14:textId="77777777" w:rsidR="00EB0C27" w:rsidRPr="001D595A" w:rsidRDefault="00EB0C27" w:rsidP="00C7452E">
      <w:pPr>
        <w:tabs>
          <w:tab w:val="left" w:pos="1280"/>
        </w:tabs>
        <w:spacing w:before="240"/>
        <w:jc w:val="both"/>
        <w:rPr>
          <w:rFonts w:asciiTheme="majorHAnsi" w:hAnsiTheme="majorHAnsi" w:cstheme="majorHAnsi"/>
          <w:b/>
          <w:sz w:val="22"/>
          <w:szCs w:val="22"/>
          <w:lang w:val="en-US"/>
        </w:rPr>
      </w:pPr>
      <w:r w:rsidRPr="001D595A">
        <w:rPr>
          <w:rFonts w:asciiTheme="majorHAnsi" w:hAnsiTheme="majorHAnsi" w:cstheme="majorHAnsi"/>
          <w:sz w:val="22"/>
          <w:szCs w:val="22"/>
          <w:lang w:val="en-US"/>
        </w:rPr>
        <w:t xml:space="preserve">To book your place/s at this event, please complete and submit </w:t>
      </w:r>
      <w:hyperlink r:id="rId11" w:history="1">
        <w:r w:rsidRPr="001D595A">
          <w:rPr>
            <w:rStyle w:val="Hyperlink"/>
            <w:rFonts w:asciiTheme="majorHAnsi" w:hAnsiTheme="majorHAnsi" w:cstheme="majorHAnsi"/>
            <w:sz w:val="22"/>
            <w:szCs w:val="22"/>
            <w:lang w:val="en-US"/>
          </w:rPr>
          <w:t>this form</w:t>
        </w:r>
      </w:hyperlink>
      <w:r w:rsidRPr="001D595A">
        <w:rPr>
          <w:rFonts w:asciiTheme="majorHAnsi" w:hAnsiTheme="majorHAnsi" w:cstheme="majorHAnsi"/>
          <w:sz w:val="22"/>
          <w:szCs w:val="22"/>
          <w:lang w:val="en-US"/>
        </w:rPr>
        <w:t xml:space="preserve"> by </w:t>
      </w:r>
      <w:r w:rsidRPr="001D595A">
        <w:rPr>
          <w:rFonts w:asciiTheme="majorHAnsi" w:hAnsiTheme="majorHAnsi" w:cstheme="majorHAnsi"/>
          <w:b/>
          <w:sz w:val="22"/>
          <w:szCs w:val="22"/>
          <w:lang w:val="en-US"/>
        </w:rPr>
        <w:t xml:space="preserve">Friday 7 May 2021. </w:t>
      </w:r>
    </w:p>
    <w:p w14:paraId="63B2E385" w14:textId="1599977D" w:rsidR="003F2DA9" w:rsidRDefault="00EB0C27" w:rsidP="00C7452E">
      <w:pPr>
        <w:tabs>
          <w:tab w:val="left" w:pos="1280"/>
        </w:tabs>
        <w:spacing w:before="240"/>
        <w:jc w:val="both"/>
        <w:rPr>
          <w:rFonts w:asciiTheme="majorHAnsi" w:hAnsiTheme="majorHAnsi" w:cstheme="majorHAnsi"/>
          <w:sz w:val="22"/>
          <w:szCs w:val="22"/>
          <w:lang w:val="en-US"/>
        </w:rPr>
      </w:pPr>
      <w:r w:rsidRPr="001D595A">
        <w:rPr>
          <w:rFonts w:asciiTheme="majorHAnsi" w:hAnsiTheme="majorHAnsi" w:cstheme="majorHAnsi"/>
          <w:sz w:val="22"/>
          <w:szCs w:val="22"/>
          <w:lang w:val="en-US"/>
        </w:rPr>
        <w:t>Payment must be made at the same time as booking.  To make your payment please do so online via the Friends of Radnor House page on the school’s website</w:t>
      </w:r>
      <w:r w:rsidR="003F2DA9">
        <w:rPr>
          <w:rFonts w:asciiTheme="majorHAnsi" w:hAnsiTheme="majorHAnsi" w:cstheme="majorHAnsi"/>
          <w:sz w:val="22"/>
          <w:szCs w:val="22"/>
          <w:lang w:val="en-US"/>
        </w:rPr>
        <w:t>:</w:t>
      </w:r>
    </w:p>
    <w:p w14:paraId="69F6CFBE" w14:textId="0A4F0C5A" w:rsidR="00EB0C27" w:rsidRPr="001D595A" w:rsidRDefault="00EB0C27" w:rsidP="00C7452E">
      <w:pPr>
        <w:tabs>
          <w:tab w:val="left" w:pos="1280"/>
        </w:tabs>
        <w:spacing w:before="240"/>
        <w:jc w:val="both"/>
        <w:rPr>
          <w:rStyle w:val="Hyperlink"/>
          <w:rFonts w:asciiTheme="majorHAnsi" w:hAnsiTheme="majorHAnsi" w:cstheme="majorHAnsi"/>
          <w:sz w:val="22"/>
          <w:szCs w:val="22"/>
        </w:rPr>
      </w:pPr>
      <w:r w:rsidRPr="001D595A">
        <w:rPr>
          <w:rFonts w:asciiTheme="majorHAnsi" w:hAnsiTheme="majorHAnsi" w:cstheme="majorHAnsi"/>
          <w:sz w:val="22"/>
          <w:szCs w:val="22"/>
          <w:lang w:val="en-US"/>
        </w:rPr>
        <w:t xml:space="preserve"> </w:t>
      </w:r>
      <w:hyperlink r:id="rId12" w:history="1">
        <w:r w:rsidRPr="001D595A">
          <w:rPr>
            <w:rStyle w:val="Hyperlink"/>
            <w:rFonts w:asciiTheme="majorHAnsi" w:hAnsiTheme="majorHAnsi" w:cstheme="majorHAnsi"/>
            <w:sz w:val="22"/>
            <w:szCs w:val="22"/>
          </w:rPr>
          <w:t>https://www.radnor-sevenoaks.org/upcomingevents</w:t>
        </w:r>
      </w:hyperlink>
      <w:r w:rsidRPr="001D595A">
        <w:rPr>
          <w:rStyle w:val="Hyperlink"/>
          <w:rFonts w:asciiTheme="majorHAnsi" w:hAnsiTheme="majorHAnsi" w:cstheme="majorHAnsi"/>
          <w:sz w:val="22"/>
          <w:szCs w:val="22"/>
        </w:rPr>
        <w:t>.</w:t>
      </w:r>
    </w:p>
    <w:p w14:paraId="3C8C9CF1" w14:textId="77777777" w:rsidR="00EB0C27" w:rsidRPr="001D595A" w:rsidRDefault="00EB0C27" w:rsidP="00C7452E">
      <w:pPr>
        <w:tabs>
          <w:tab w:val="left" w:pos="1280"/>
        </w:tabs>
        <w:spacing w:before="240"/>
        <w:jc w:val="both"/>
        <w:rPr>
          <w:rFonts w:asciiTheme="majorHAnsi" w:hAnsiTheme="majorHAnsi" w:cstheme="majorHAnsi"/>
          <w:sz w:val="22"/>
          <w:szCs w:val="22"/>
        </w:rPr>
      </w:pPr>
      <w:r w:rsidRPr="001D595A">
        <w:rPr>
          <w:rStyle w:val="Hyperlink"/>
          <w:rFonts w:asciiTheme="majorHAnsi" w:hAnsiTheme="majorHAnsi" w:cstheme="majorHAnsi"/>
          <w:color w:val="auto"/>
          <w:sz w:val="22"/>
          <w:szCs w:val="22"/>
          <w:u w:val="none"/>
        </w:rPr>
        <w:t xml:space="preserve">Please quote reference – </w:t>
      </w:r>
      <w:r w:rsidRPr="001D595A">
        <w:rPr>
          <w:rStyle w:val="Hyperlink"/>
          <w:rFonts w:asciiTheme="majorHAnsi" w:hAnsiTheme="majorHAnsi" w:cstheme="majorHAnsi"/>
          <w:b/>
          <w:bCs/>
          <w:color w:val="auto"/>
          <w:sz w:val="22"/>
          <w:szCs w:val="22"/>
          <w:u w:val="none"/>
        </w:rPr>
        <w:t>GOLF DAY</w:t>
      </w:r>
      <w:r w:rsidRPr="001D595A">
        <w:rPr>
          <w:rStyle w:val="Hyperlink"/>
          <w:rFonts w:asciiTheme="majorHAnsi" w:hAnsiTheme="majorHAnsi" w:cstheme="majorHAnsi"/>
          <w:color w:val="auto"/>
          <w:sz w:val="22"/>
          <w:szCs w:val="22"/>
          <w:u w:val="none"/>
        </w:rPr>
        <w:t xml:space="preserve"> – followed by </w:t>
      </w:r>
      <w:r w:rsidRPr="001D595A">
        <w:rPr>
          <w:rStyle w:val="Hyperlink"/>
          <w:rFonts w:asciiTheme="majorHAnsi" w:hAnsiTheme="majorHAnsi" w:cstheme="majorHAnsi"/>
          <w:b/>
          <w:bCs/>
          <w:color w:val="auto"/>
          <w:sz w:val="22"/>
          <w:szCs w:val="22"/>
          <w:u w:val="none"/>
        </w:rPr>
        <w:t>YOUR SURNAME.</w:t>
      </w:r>
    </w:p>
    <w:p w14:paraId="796D991F" w14:textId="62025263" w:rsidR="00EB0C27" w:rsidRDefault="00EB0C27" w:rsidP="00C7452E">
      <w:pPr>
        <w:tabs>
          <w:tab w:val="left" w:pos="1280"/>
        </w:tabs>
        <w:spacing w:before="240"/>
        <w:jc w:val="both"/>
        <w:rPr>
          <w:rFonts w:asciiTheme="majorHAnsi" w:hAnsiTheme="majorHAnsi" w:cstheme="majorHAnsi"/>
          <w:b/>
          <w:bCs/>
          <w:sz w:val="22"/>
          <w:szCs w:val="22"/>
          <w:lang w:val="en-US"/>
        </w:rPr>
      </w:pPr>
      <w:r w:rsidRPr="001D595A">
        <w:rPr>
          <w:rFonts w:asciiTheme="majorHAnsi" w:hAnsiTheme="majorHAnsi" w:cstheme="majorHAnsi"/>
          <w:b/>
          <w:bCs/>
          <w:sz w:val="22"/>
          <w:szCs w:val="22"/>
          <w:lang w:val="en-US"/>
        </w:rPr>
        <w:t xml:space="preserve">In the event that the day was unable to go ahead as planned because of the changes to the relaxing of social distancing rules, then everyone who has paid for the day will receive a full refund. </w:t>
      </w:r>
    </w:p>
    <w:p w14:paraId="0E1F80B3" w14:textId="22ECE889" w:rsidR="00697E1C" w:rsidRPr="00697E1C" w:rsidRDefault="00697E1C" w:rsidP="00C7452E">
      <w:pPr>
        <w:tabs>
          <w:tab w:val="left" w:pos="1280"/>
        </w:tabs>
        <w:spacing w:before="240"/>
        <w:jc w:val="both"/>
        <w:rPr>
          <w:rFonts w:asciiTheme="majorHAnsi" w:hAnsiTheme="majorHAnsi" w:cstheme="majorHAnsi"/>
          <w:sz w:val="22"/>
          <w:szCs w:val="22"/>
          <w:lang w:val="en-US"/>
        </w:rPr>
      </w:pPr>
      <w:r>
        <w:rPr>
          <w:rFonts w:asciiTheme="majorHAnsi" w:hAnsiTheme="majorHAnsi" w:cstheme="majorHAnsi"/>
          <w:sz w:val="22"/>
          <w:szCs w:val="22"/>
          <w:lang w:val="en-US"/>
        </w:rPr>
        <w:t xml:space="preserve">Once </w:t>
      </w:r>
      <w:r w:rsidR="00F80761">
        <w:rPr>
          <w:rFonts w:asciiTheme="majorHAnsi" w:hAnsiTheme="majorHAnsi" w:cstheme="majorHAnsi"/>
          <w:sz w:val="22"/>
          <w:szCs w:val="22"/>
          <w:lang w:val="en-US"/>
        </w:rPr>
        <w:t>I have received all of the bookings, I will</w:t>
      </w:r>
      <w:r w:rsidR="00630426">
        <w:rPr>
          <w:rFonts w:asciiTheme="majorHAnsi" w:hAnsiTheme="majorHAnsi" w:cstheme="majorHAnsi"/>
          <w:sz w:val="22"/>
          <w:szCs w:val="22"/>
          <w:lang w:val="en-US"/>
        </w:rPr>
        <w:t xml:space="preserve"> </w:t>
      </w:r>
      <w:r w:rsidR="00F80761">
        <w:rPr>
          <w:rFonts w:asciiTheme="majorHAnsi" w:hAnsiTheme="majorHAnsi" w:cstheme="majorHAnsi"/>
          <w:sz w:val="22"/>
          <w:szCs w:val="22"/>
          <w:lang w:val="en-US"/>
        </w:rPr>
        <w:t xml:space="preserve">contact </w:t>
      </w:r>
      <w:r w:rsidR="00630426">
        <w:rPr>
          <w:rFonts w:asciiTheme="majorHAnsi" w:hAnsiTheme="majorHAnsi" w:cstheme="majorHAnsi"/>
          <w:sz w:val="22"/>
          <w:szCs w:val="22"/>
          <w:lang w:val="en-US"/>
        </w:rPr>
        <w:t xml:space="preserve">you for details of the people in your group (if appropriate) and </w:t>
      </w:r>
      <w:r w:rsidR="00190868">
        <w:rPr>
          <w:rFonts w:asciiTheme="majorHAnsi" w:hAnsiTheme="majorHAnsi" w:cstheme="majorHAnsi"/>
          <w:sz w:val="22"/>
          <w:szCs w:val="22"/>
          <w:lang w:val="en-US"/>
        </w:rPr>
        <w:t>dietary requirements.</w:t>
      </w:r>
    </w:p>
    <w:p w14:paraId="7C9836B7" w14:textId="5D5E4E30" w:rsidR="00EB0C27" w:rsidRPr="001D595A" w:rsidRDefault="00EB0C27" w:rsidP="00C7452E">
      <w:pPr>
        <w:tabs>
          <w:tab w:val="left" w:pos="1280"/>
        </w:tabs>
        <w:spacing w:before="240"/>
        <w:jc w:val="both"/>
        <w:rPr>
          <w:rFonts w:asciiTheme="majorHAnsi" w:hAnsiTheme="majorHAnsi" w:cstheme="majorHAnsi"/>
          <w:sz w:val="22"/>
          <w:szCs w:val="22"/>
          <w:lang w:val="en-US"/>
        </w:rPr>
      </w:pPr>
      <w:r w:rsidRPr="001D595A">
        <w:rPr>
          <w:rFonts w:asciiTheme="majorHAnsi" w:hAnsiTheme="majorHAnsi" w:cstheme="majorHAnsi"/>
          <w:sz w:val="22"/>
          <w:szCs w:val="22"/>
          <w:lang w:val="en-US"/>
        </w:rPr>
        <w:t xml:space="preserve">Finally, thank you taking part in a very worthwhile day for a great cause. If you have any questions or requests, please </w:t>
      </w:r>
      <w:r w:rsidR="00190868">
        <w:rPr>
          <w:rFonts w:asciiTheme="majorHAnsi" w:hAnsiTheme="majorHAnsi" w:cstheme="majorHAnsi"/>
          <w:sz w:val="22"/>
          <w:szCs w:val="22"/>
          <w:lang w:val="en-US"/>
        </w:rPr>
        <w:t>do contact me at the email address below.</w:t>
      </w:r>
    </w:p>
    <w:p w14:paraId="7677FF71" w14:textId="05EA6913" w:rsidR="00EB0C27" w:rsidRPr="001D595A" w:rsidRDefault="00EB0C27" w:rsidP="00C7452E">
      <w:pPr>
        <w:tabs>
          <w:tab w:val="left" w:pos="1280"/>
        </w:tabs>
        <w:spacing w:before="240"/>
        <w:jc w:val="both"/>
        <w:rPr>
          <w:rFonts w:asciiTheme="majorHAnsi" w:hAnsiTheme="majorHAnsi" w:cstheme="majorHAnsi"/>
          <w:sz w:val="22"/>
          <w:szCs w:val="22"/>
          <w:lang w:val="en-US"/>
        </w:rPr>
      </w:pPr>
      <w:r w:rsidRPr="001D595A">
        <w:rPr>
          <w:rFonts w:asciiTheme="majorHAnsi" w:hAnsiTheme="majorHAnsi" w:cstheme="majorHAnsi"/>
          <w:sz w:val="22"/>
          <w:szCs w:val="22"/>
          <w:lang w:val="en-US"/>
        </w:rPr>
        <w:t>Warmest regards</w:t>
      </w:r>
    </w:p>
    <w:p w14:paraId="748F80B8" w14:textId="77777777" w:rsidR="00EB0C27" w:rsidRPr="001D595A" w:rsidRDefault="00EB0C27" w:rsidP="00C7452E">
      <w:pPr>
        <w:jc w:val="both"/>
        <w:rPr>
          <w:rFonts w:asciiTheme="majorHAnsi" w:hAnsiTheme="majorHAnsi" w:cstheme="majorHAnsi"/>
          <w:sz w:val="22"/>
          <w:szCs w:val="22"/>
          <w:shd w:val="clear" w:color="auto" w:fill="FFFFFF"/>
        </w:rPr>
      </w:pPr>
      <w:r w:rsidRPr="001D595A">
        <w:rPr>
          <w:rFonts w:asciiTheme="majorHAnsi" w:hAnsiTheme="majorHAnsi" w:cstheme="majorHAnsi"/>
          <w:sz w:val="22"/>
          <w:szCs w:val="22"/>
          <w:shd w:val="clear" w:color="auto" w:fill="FFFFFF"/>
        </w:rPr>
        <w:br/>
        <w:t>Adam Woodward</w:t>
      </w:r>
    </w:p>
    <w:p w14:paraId="4049F79F" w14:textId="77777777" w:rsidR="00EB0C27" w:rsidRPr="001D595A" w:rsidRDefault="00EB0C27" w:rsidP="00C7452E">
      <w:pPr>
        <w:jc w:val="both"/>
        <w:rPr>
          <w:rFonts w:asciiTheme="majorHAnsi" w:hAnsiTheme="majorHAnsi" w:cstheme="majorHAnsi"/>
          <w:sz w:val="22"/>
          <w:szCs w:val="22"/>
          <w:shd w:val="clear" w:color="auto" w:fill="FFFFFF"/>
        </w:rPr>
      </w:pPr>
      <w:r w:rsidRPr="001D595A">
        <w:rPr>
          <w:rFonts w:asciiTheme="majorHAnsi" w:hAnsiTheme="majorHAnsi" w:cstheme="majorHAnsi"/>
          <w:sz w:val="22"/>
          <w:szCs w:val="22"/>
          <w:shd w:val="clear" w:color="auto" w:fill="FFFFFF"/>
        </w:rPr>
        <w:t>Director of Studies</w:t>
      </w:r>
    </w:p>
    <w:p w14:paraId="768EA059" w14:textId="181CCA4F" w:rsidR="00DA3D1E" w:rsidRPr="00A81FEF" w:rsidRDefault="00EB0C27" w:rsidP="00C7452E">
      <w:pPr>
        <w:jc w:val="both"/>
        <w:rPr>
          <w:rFonts w:eastAsia="Calibri"/>
        </w:rPr>
      </w:pPr>
      <w:r w:rsidRPr="001D595A">
        <w:rPr>
          <w:rFonts w:asciiTheme="majorHAnsi" w:hAnsiTheme="majorHAnsi" w:cstheme="majorHAnsi"/>
          <w:b/>
          <w:sz w:val="22"/>
          <w:szCs w:val="22"/>
        </w:rPr>
        <w:t>(</w:t>
      </w:r>
      <w:hyperlink r:id="rId13" w:history="1">
        <w:r w:rsidRPr="001D595A">
          <w:rPr>
            <w:rStyle w:val="Hyperlink"/>
            <w:rFonts w:asciiTheme="majorHAnsi" w:hAnsiTheme="majorHAnsi" w:cstheme="majorHAnsi"/>
            <w:b/>
            <w:sz w:val="22"/>
            <w:szCs w:val="22"/>
          </w:rPr>
          <w:t>awoodward@radnor-sevenoaks.org</w:t>
        </w:r>
      </w:hyperlink>
      <w:r w:rsidRPr="001D595A">
        <w:rPr>
          <w:rFonts w:asciiTheme="majorHAnsi" w:hAnsiTheme="majorHAnsi" w:cstheme="majorHAnsi"/>
          <w:b/>
          <w:sz w:val="22"/>
          <w:szCs w:val="22"/>
        </w:rPr>
        <w:t>)</w:t>
      </w:r>
    </w:p>
    <w:sectPr w:rsidR="00DA3D1E" w:rsidRPr="00A81FEF" w:rsidSect="00F04FBD">
      <w:footerReference w:type="default" r:id="rId14"/>
      <w:headerReference w:type="first" r:id="rId15"/>
      <w:footerReference w:type="first" r:id="rId16"/>
      <w:pgSz w:w="11900" w:h="16840"/>
      <w:pgMar w:top="1418" w:right="1440" w:bottom="1843" w:left="144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B462B" w14:textId="77777777" w:rsidR="00DF210E" w:rsidRDefault="00DF210E">
      <w:r>
        <w:separator/>
      </w:r>
    </w:p>
  </w:endnote>
  <w:endnote w:type="continuationSeparator" w:id="0">
    <w:p w14:paraId="60A13820" w14:textId="77777777" w:rsidR="00DF210E" w:rsidRDefault="00DF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2FC0" w14:textId="539A01E9" w:rsidR="0089278B" w:rsidRDefault="0089278B" w:rsidP="00652761">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B4F6" w14:textId="22939075" w:rsidR="00F32C3F" w:rsidRDefault="00F32C3F" w:rsidP="00CB7B76">
    <w:pPr>
      <w:pStyle w:val="Footer"/>
      <w:ind w:left="-1418"/>
      <w:rPr>
        <w:noProof/>
      </w:rPr>
    </w:pPr>
    <w:r>
      <w:rPr>
        <w:noProof/>
        <w:lang w:eastAsia="en-GB"/>
      </w:rPr>
      <w:drawing>
        <wp:anchor distT="0" distB="0" distL="114300" distR="114300" simplePos="0" relativeHeight="251658240" behindDoc="1" locked="0" layoutInCell="1" allowOverlap="1" wp14:anchorId="5C3D9B80" wp14:editId="09D9442C">
          <wp:simplePos x="0" y="0"/>
          <wp:positionH relativeFrom="margin">
            <wp:posOffset>424815</wp:posOffset>
          </wp:positionH>
          <wp:positionV relativeFrom="paragraph">
            <wp:posOffset>-767080</wp:posOffset>
          </wp:positionV>
          <wp:extent cx="4977130" cy="1035050"/>
          <wp:effectExtent l="0" t="0" r="0" b="0"/>
          <wp:wrapTight wrapText="bothSides">
            <wp:wrapPolygon edited="0">
              <wp:start x="0" y="0"/>
              <wp:lineTo x="0" y="21070"/>
              <wp:lineTo x="21495" y="21070"/>
              <wp:lineTo x="21495"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 FOOTER (002).jpg"/>
                  <pic:cNvPicPr/>
                </pic:nvPicPr>
                <pic:blipFill rotWithShape="1">
                  <a:blip r:embed="rId1"/>
                  <a:srcRect l="15521" t="8490" r="14634" b="17373"/>
                  <a:stretch/>
                </pic:blipFill>
                <pic:spPr bwMode="auto">
                  <a:xfrm>
                    <a:off x="0" y="0"/>
                    <a:ext cx="4977130" cy="1035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42BCA80" w14:textId="178D4B6F" w:rsidR="009F3822" w:rsidRDefault="009F3822" w:rsidP="00CB7B76">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E7A2" w14:textId="77777777" w:rsidR="00DF210E" w:rsidRDefault="00DF210E">
      <w:r>
        <w:separator/>
      </w:r>
    </w:p>
  </w:footnote>
  <w:footnote w:type="continuationSeparator" w:id="0">
    <w:p w14:paraId="61DC51CC" w14:textId="77777777" w:rsidR="00DF210E" w:rsidRDefault="00DF2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80BFA" w14:textId="77777777" w:rsidR="009F3822" w:rsidRDefault="00C915E3" w:rsidP="00F04FBD">
    <w:pPr>
      <w:pStyle w:val="Header"/>
      <w:ind w:left="-1418"/>
    </w:pPr>
    <w:r>
      <w:rPr>
        <w:noProof/>
        <w:lang w:eastAsia="en-GB"/>
      </w:rPr>
      <w:drawing>
        <wp:inline distT="0" distB="0" distL="0" distR="0" wp14:anchorId="48A4172A" wp14:editId="5A19778E">
          <wp:extent cx="7560000" cy="1874914"/>
          <wp:effectExtent l="0" t="0" r="952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_Sevenoaks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74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1C2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28EA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A509B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6469CB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30D4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03C0FA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8D495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BFADE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A04A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D90DFB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4EDF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46532"/>
    <w:multiLevelType w:val="hybridMultilevel"/>
    <w:tmpl w:val="1D7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480143"/>
    <w:multiLevelType w:val="hybridMultilevel"/>
    <w:tmpl w:val="E8DE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E9E"/>
    <w:rsid w:val="000215B8"/>
    <w:rsid w:val="000550EB"/>
    <w:rsid w:val="0007052B"/>
    <w:rsid w:val="000B4A5B"/>
    <w:rsid w:val="000B5C3D"/>
    <w:rsid w:val="000C6FEC"/>
    <w:rsid w:val="000E6C96"/>
    <w:rsid w:val="00102B0C"/>
    <w:rsid w:val="00105530"/>
    <w:rsid w:val="00146410"/>
    <w:rsid w:val="001528C4"/>
    <w:rsid w:val="001616D0"/>
    <w:rsid w:val="00166767"/>
    <w:rsid w:val="0018210F"/>
    <w:rsid w:val="00190868"/>
    <w:rsid w:val="001A5621"/>
    <w:rsid w:val="001B2902"/>
    <w:rsid w:val="001B4E9E"/>
    <w:rsid w:val="001B5DF0"/>
    <w:rsid w:val="001C0A86"/>
    <w:rsid w:val="001F6477"/>
    <w:rsid w:val="002D5E61"/>
    <w:rsid w:val="00355ADD"/>
    <w:rsid w:val="003723EF"/>
    <w:rsid w:val="003F2DA9"/>
    <w:rsid w:val="00406964"/>
    <w:rsid w:val="0043533A"/>
    <w:rsid w:val="004507E1"/>
    <w:rsid w:val="0048081C"/>
    <w:rsid w:val="00491F4D"/>
    <w:rsid w:val="004D35EE"/>
    <w:rsid w:val="004F016E"/>
    <w:rsid w:val="004F0E6A"/>
    <w:rsid w:val="0053458C"/>
    <w:rsid w:val="00550A87"/>
    <w:rsid w:val="00560763"/>
    <w:rsid w:val="005A3958"/>
    <w:rsid w:val="005D6CDB"/>
    <w:rsid w:val="00630426"/>
    <w:rsid w:val="00642F51"/>
    <w:rsid w:val="00652761"/>
    <w:rsid w:val="006720FF"/>
    <w:rsid w:val="00675090"/>
    <w:rsid w:val="00697E1C"/>
    <w:rsid w:val="006B3DE5"/>
    <w:rsid w:val="006C6C6D"/>
    <w:rsid w:val="00733296"/>
    <w:rsid w:val="00762F04"/>
    <w:rsid w:val="007D72F4"/>
    <w:rsid w:val="0089278B"/>
    <w:rsid w:val="008A1B3A"/>
    <w:rsid w:val="008E484D"/>
    <w:rsid w:val="00906B2E"/>
    <w:rsid w:val="00961199"/>
    <w:rsid w:val="009777DE"/>
    <w:rsid w:val="00996853"/>
    <w:rsid w:val="009B0EE5"/>
    <w:rsid w:val="009F3822"/>
    <w:rsid w:val="00A74DFF"/>
    <w:rsid w:val="00A81FEF"/>
    <w:rsid w:val="00A96214"/>
    <w:rsid w:val="00AA7796"/>
    <w:rsid w:val="00B162B1"/>
    <w:rsid w:val="00B16D38"/>
    <w:rsid w:val="00B34307"/>
    <w:rsid w:val="00B4167C"/>
    <w:rsid w:val="00B55B5F"/>
    <w:rsid w:val="00B8389E"/>
    <w:rsid w:val="00BC02F7"/>
    <w:rsid w:val="00BD6DE9"/>
    <w:rsid w:val="00C37D48"/>
    <w:rsid w:val="00C41E58"/>
    <w:rsid w:val="00C7452E"/>
    <w:rsid w:val="00C915E3"/>
    <w:rsid w:val="00CA670B"/>
    <w:rsid w:val="00CB7B76"/>
    <w:rsid w:val="00D10EC5"/>
    <w:rsid w:val="00D64C4D"/>
    <w:rsid w:val="00DA3D1E"/>
    <w:rsid w:val="00DD786F"/>
    <w:rsid w:val="00DF210E"/>
    <w:rsid w:val="00EB0C27"/>
    <w:rsid w:val="00F04FBD"/>
    <w:rsid w:val="00F32C3F"/>
    <w:rsid w:val="00F807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B00A0A"/>
  <w14:defaultImageDpi w14:val="330"/>
  <w15:docId w15:val="{F7B86369-A242-4F01-9994-417AF5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01E6"/>
    <w:rPr>
      <w:rFonts w:ascii="Lucida Grande" w:hAnsi="Lucida Grande"/>
      <w:sz w:val="18"/>
      <w:szCs w:val="18"/>
    </w:rPr>
  </w:style>
  <w:style w:type="paragraph" w:customStyle="1" w:styleId="BasicParagraph">
    <w:name w:val="[Basic Paragraph]"/>
    <w:basedOn w:val="Normal"/>
    <w:rsid w:val="00E61931"/>
    <w:pPr>
      <w:widowControl w:val="0"/>
      <w:autoSpaceDE w:val="0"/>
      <w:autoSpaceDN w:val="0"/>
      <w:adjustRightInd w:val="0"/>
      <w:spacing w:line="288" w:lineRule="auto"/>
      <w:textAlignment w:val="center"/>
    </w:pPr>
    <w:rPr>
      <w:rFonts w:ascii="Times-Roman" w:hAnsi="Times-Roman" w:cs="Times-Roman"/>
      <w:color w:val="000000"/>
      <w:lang w:val="en-US" w:bidi="en-US"/>
    </w:rPr>
  </w:style>
  <w:style w:type="paragraph" w:styleId="Header">
    <w:name w:val="header"/>
    <w:basedOn w:val="Normal"/>
    <w:rsid w:val="00C26DCC"/>
    <w:pPr>
      <w:tabs>
        <w:tab w:val="center" w:pos="4320"/>
        <w:tab w:val="right" w:pos="8640"/>
      </w:tabs>
    </w:pPr>
  </w:style>
  <w:style w:type="paragraph" w:styleId="Footer">
    <w:name w:val="footer"/>
    <w:basedOn w:val="Normal"/>
    <w:semiHidden/>
    <w:rsid w:val="00C26DCC"/>
    <w:pPr>
      <w:tabs>
        <w:tab w:val="center" w:pos="4320"/>
        <w:tab w:val="right" w:pos="8640"/>
      </w:tabs>
    </w:pPr>
  </w:style>
  <w:style w:type="character" w:styleId="Hyperlink">
    <w:name w:val="Hyperlink"/>
    <w:basedOn w:val="DefaultParagraphFont"/>
    <w:uiPriority w:val="99"/>
    <w:unhideWhenUsed/>
    <w:rsid w:val="00105530"/>
    <w:rPr>
      <w:color w:val="0000FF" w:themeColor="hyperlink"/>
      <w:u w:val="single"/>
    </w:rPr>
  </w:style>
  <w:style w:type="table" w:styleId="TableGrid">
    <w:name w:val="Table Grid"/>
    <w:basedOn w:val="TableNormal"/>
    <w:uiPriority w:val="39"/>
    <w:rsid w:val="0018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C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12022">
      <w:bodyDiv w:val="1"/>
      <w:marLeft w:val="0"/>
      <w:marRight w:val="0"/>
      <w:marTop w:val="0"/>
      <w:marBottom w:val="0"/>
      <w:divBdr>
        <w:top w:val="none" w:sz="0" w:space="0" w:color="auto"/>
        <w:left w:val="none" w:sz="0" w:space="0" w:color="auto"/>
        <w:bottom w:val="none" w:sz="0" w:space="0" w:color="auto"/>
        <w:right w:val="none" w:sz="0" w:space="0" w:color="auto"/>
      </w:divBdr>
    </w:div>
    <w:div w:id="1875263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woodward@radnor-sevenoak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adnor-sevenoaks.org/upcomingev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Gm0l6CvRLEuGntlX_8Op0lI__Y-acwJLq_T5LWZDzO5UODNZQ1hNODVQUkw0Q1lGWTY5QTlUNTZUQy4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farleighfox.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wens\AppData\Local\Microsoft\Windows\Temporary%20Internet%20Files\Content.Outlook\R45FKJO9\RH_Sevenoaks_Letterhead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2E70F5C70DC48A22C9A7B0BAF9B3B" ma:contentTypeVersion="8" ma:contentTypeDescription="Create a new document." ma:contentTypeScope="" ma:versionID="e7f20baf8fa7c8917fadfe6c609f143c">
  <xsd:schema xmlns:xsd="http://www.w3.org/2001/XMLSchema" xmlns:xs="http://www.w3.org/2001/XMLSchema" xmlns:p="http://schemas.microsoft.com/office/2006/metadata/properties" xmlns:ns3="db6dae4a-5cbd-490a-acfb-b185dcc2015e" xmlns:ns4="a960d4e8-2331-4fcb-bd0b-8bbec1c56c9e" targetNamespace="http://schemas.microsoft.com/office/2006/metadata/properties" ma:root="true" ma:fieldsID="b8e00c4272b56716672c0510c570a52d" ns3:_="" ns4:_="">
    <xsd:import namespace="db6dae4a-5cbd-490a-acfb-b185dcc2015e"/>
    <xsd:import namespace="a960d4e8-2331-4fcb-bd0b-8bbec1c56c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dae4a-5cbd-490a-acfb-b185dcc20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60d4e8-2331-4fcb-bd0b-8bbec1c56c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3138A-8C73-449D-B09F-348AEDE58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dae4a-5cbd-490a-acfb-b185dcc2015e"/>
    <ds:schemaRef ds:uri="a960d4e8-2331-4fcb-bd0b-8bbec1c56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FAB02-4CCA-4DA3-B6CB-9A506FBD700F}">
  <ds:schemaRefs>
    <ds:schemaRef ds:uri="http://schemas.microsoft.com/sharepoint/v3/contenttype/forms"/>
  </ds:schemaRefs>
</ds:datastoreItem>
</file>

<file path=customXml/itemProps3.xml><?xml version="1.0" encoding="utf-8"?>
<ds:datastoreItem xmlns:ds="http://schemas.openxmlformats.org/officeDocument/2006/customXml" ds:itemID="{682B71EE-FB8A-49BD-95A4-5D3AB0CA15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RH_Sevenoaks_Letterhead_2016.dotx</Template>
  <TotalTime>1</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Dear parent/carer</vt:lpstr>
    </vt:vector>
  </TitlesOfParts>
  <Company>chapmandesign</Company>
  <LinksUpToDate>false</LinksUpToDate>
  <CharactersWithSpaces>3962</CharactersWithSpaces>
  <SharedDoc>false</SharedDoc>
  <HLinks>
    <vt:vector size="18" baseType="variant">
      <vt:variant>
        <vt:i4>2687030</vt:i4>
      </vt:variant>
      <vt:variant>
        <vt:i4>-1</vt:i4>
      </vt:variant>
      <vt:variant>
        <vt:i4>2050</vt:i4>
      </vt:variant>
      <vt:variant>
        <vt:i4>1</vt:i4>
      </vt:variant>
      <vt:variant>
        <vt:lpwstr>Radnor_letter_footer</vt:lpwstr>
      </vt:variant>
      <vt:variant>
        <vt:lpwstr/>
      </vt:variant>
      <vt:variant>
        <vt:i4>2687020</vt:i4>
      </vt:variant>
      <vt:variant>
        <vt:i4>-1</vt:i4>
      </vt:variant>
      <vt:variant>
        <vt:i4>2051</vt:i4>
      </vt:variant>
      <vt:variant>
        <vt:i4>1</vt:i4>
      </vt:variant>
      <vt:variant>
        <vt:lpwstr>Radnor_letter_header</vt:lpwstr>
      </vt:variant>
      <vt:variant>
        <vt:lpwstr/>
      </vt:variant>
      <vt:variant>
        <vt:i4>2687030</vt:i4>
      </vt:variant>
      <vt:variant>
        <vt:i4>-1</vt:i4>
      </vt:variant>
      <vt:variant>
        <vt:i4>2052</vt:i4>
      </vt:variant>
      <vt:variant>
        <vt:i4>1</vt:i4>
      </vt:variant>
      <vt:variant>
        <vt:lpwstr>Radnor_letter_footer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Wendy Owens</dc:creator>
  <cp:lastModifiedBy>Wendy Owens</cp:lastModifiedBy>
  <cp:revision>2</cp:revision>
  <cp:lastPrinted>2015-01-29T10:44:00Z</cp:lastPrinted>
  <dcterms:created xsi:type="dcterms:W3CDTF">2021-04-26T10:28:00Z</dcterms:created>
  <dcterms:modified xsi:type="dcterms:W3CDTF">2021-04-26T10:28:00Z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0x010100EE52E70F5C70DC48A22C9A7B0BAF9B3B</vt:lpwstr>
  </property>
</Properties>
</file>